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9F69" w14:textId="35E28472" w:rsidR="00F923FD" w:rsidRDefault="00F923FD" w:rsidP="00F923FD">
      <w:pPr>
        <w:spacing w:line="360" w:lineRule="auto"/>
        <w:rPr>
          <w:b/>
          <w:spacing w:val="-4"/>
          <w:sz w:val="26"/>
        </w:rPr>
      </w:pPr>
      <w:r>
        <w:rPr>
          <w:b/>
          <w:spacing w:val="-4"/>
          <w:sz w:val="26"/>
        </w:rPr>
        <w:t>В 2020-2021 учебном году р</w:t>
      </w:r>
      <w:r>
        <w:rPr>
          <w:b/>
          <w:spacing w:val="-4"/>
          <w:sz w:val="26"/>
        </w:rPr>
        <w:t>азработаны образцы научно-методической продукции</w:t>
      </w:r>
    </w:p>
    <w:p w14:paraId="13E23F83" w14:textId="77777777" w:rsidR="00F923FD" w:rsidRDefault="00F923FD" w:rsidP="00F923FD">
      <w:pPr>
        <w:spacing w:line="360" w:lineRule="auto"/>
        <w:rPr>
          <w:spacing w:val="-4"/>
          <w:sz w:val="26"/>
        </w:rPr>
      </w:pPr>
      <w:r>
        <w:rPr>
          <w:spacing w:val="-4"/>
          <w:sz w:val="26"/>
        </w:rPr>
        <w:t>Автор. Название. Количество машинописных страниц.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280"/>
        <w:gridCol w:w="3762"/>
        <w:gridCol w:w="1762"/>
      </w:tblGrid>
      <w:tr w:rsidR="00F923FD" w14:paraId="18974458" w14:textId="77777777" w:rsidTr="00F923F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3930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14:paraId="68BDD3E8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5395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ФИО автора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4EF9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Название научно-методической продукции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8A1C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Количество машинописных страниц</w:t>
            </w:r>
          </w:p>
        </w:tc>
      </w:tr>
      <w:tr w:rsidR="00F923FD" w14:paraId="006E6D12" w14:textId="77777777" w:rsidTr="00F923F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9438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27A7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Бурякова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D628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Музыкальный проект </w:t>
            </w:r>
          </w:p>
          <w:p w14:paraId="4861A7FB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«Наш оркестр»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24CB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F923FD" w14:paraId="7683B23B" w14:textId="77777777" w:rsidTr="00F923F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FF8B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D38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Гарифуллина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М.В.</w:t>
            </w:r>
          </w:p>
          <w:p w14:paraId="4675ABC0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C436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Конспект занятия по развитию речи «Обращения в сказках А. С. Пушкина»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0ED3" w14:textId="77777777" w:rsidR="00F923FD" w:rsidRDefault="00F923FD">
            <w:pPr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5</w:t>
            </w:r>
          </w:p>
        </w:tc>
      </w:tr>
      <w:tr w:rsidR="00F923FD" w14:paraId="6E36138A" w14:textId="77777777" w:rsidTr="00F923F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6BC2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C1BA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Гилемханова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Ю.О.</w:t>
            </w:r>
          </w:p>
          <w:p w14:paraId="6D1FC4A6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0A77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Видеоролик «Персональный сайт педагога»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624D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23FD" w14:paraId="26EA98A1" w14:textId="77777777" w:rsidTr="00F923F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80CE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396D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Джошкун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Э.Л.</w:t>
            </w:r>
          </w:p>
          <w:p w14:paraId="48B1D53A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E89C" w14:textId="77777777" w:rsidR="00F923FD" w:rsidRDefault="00F923FD">
            <w:pPr>
              <w:tabs>
                <w:tab w:val="left" w:pos="1410"/>
              </w:tabs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«Методика и основные принципы техники современного танца»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A101" w14:textId="77777777" w:rsidR="00F923FD" w:rsidRDefault="00F923FD">
            <w:pPr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F923FD" w14:paraId="214D78AF" w14:textId="77777777" w:rsidTr="00F923F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164F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828F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Иванова Е.П.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61B9" w14:textId="77777777" w:rsidR="00F923FD" w:rsidRDefault="00F923FD">
            <w:pPr>
              <w:tabs>
                <w:tab w:val="left" w:pos="3135"/>
                <w:tab w:val="center" w:pos="4677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Конспект учебного занятия</w:t>
            </w:r>
          </w:p>
          <w:p w14:paraId="5BE4AB68" w14:textId="77777777" w:rsidR="00F923FD" w:rsidRDefault="00F923FD">
            <w:pPr>
              <w:tabs>
                <w:tab w:val="left" w:pos="3135"/>
                <w:tab w:val="center" w:pos="4677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декоративно-прикладному искусству </w:t>
            </w:r>
          </w:p>
          <w:p w14:paraId="6E908D45" w14:textId="77777777" w:rsidR="00F923FD" w:rsidRDefault="00F923FD">
            <w:pPr>
              <w:tabs>
                <w:tab w:val="left" w:pos="3135"/>
                <w:tab w:val="center" w:pos="4677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«Дары осени.  Рябина в технике квиллинг»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7DC3" w14:textId="77777777" w:rsidR="00F923FD" w:rsidRDefault="00F923FD">
            <w:pPr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7</w:t>
            </w:r>
          </w:p>
        </w:tc>
      </w:tr>
      <w:tr w:rsidR="00F923FD" w14:paraId="0734C8D6" w14:textId="77777777" w:rsidTr="00F923F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990F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92DE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Кирюткина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А.Е.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0DE4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Конспект учебного занятия «Натюрморт»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A2FF" w14:textId="77777777" w:rsidR="00F923FD" w:rsidRDefault="00F923FD">
            <w:pPr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5</w:t>
            </w:r>
          </w:p>
        </w:tc>
      </w:tr>
      <w:tr w:rsidR="00F923FD" w14:paraId="76C489B3" w14:textId="77777777" w:rsidTr="00F923FD">
        <w:trPr>
          <w:trHeight w:val="5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7610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FFC1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Качагина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 А.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74F2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Методическое пособие</w:t>
            </w:r>
          </w:p>
          <w:p w14:paraId="290515B2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Инструкционные карты «Работа с бумагой»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26D5" w14:textId="77777777" w:rsidR="00F923FD" w:rsidRDefault="00F923FD">
            <w:pPr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17</w:t>
            </w:r>
          </w:p>
        </w:tc>
      </w:tr>
      <w:tr w:rsidR="00F923FD" w14:paraId="01A32691" w14:textId="77777777" w:rsidTr="00F923F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8D70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F3CD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Кичигина Т.А.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F1E4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Сценарий досугового мероприятия</w:t>
            </w:r>
          </w:p>
          <w:p w14:paraId="158A7965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«Осень золотая!»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C8B1" w14:textId="77777777" w:rsidR="00F923FD" w:rsidRDefault="00F923FD">
            <w:pPr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F923FD" w14:paraId="76E794E0" w14:textId="77777777" w:rsidTr="00F923F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2A51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549F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Курская Т.А.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2C0E" w14:textId="77777777" w:rsidR="00F923FD" w:rsidRDefault="00F923FD">
            <w:pPr>
              <w:tabs>
                <w:tab w:val="left" w:pos="9355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«Теоретические основы постановки голоса»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FC31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  <w:tr w:rsidR="00F923FD" w14:paraId="57ED6922" w14:textId="77777777" w:rsidTr="00F923F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549B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8245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Коняева Н.Н.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613E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Внеклассное мероприятие, посвящённое Дню матери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48A3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F923FD" w14:paraId="0B1CF46A" w14:textId="77777777" w:rsidTr="00F923FD">
        <w:trPr>
          <w:trHeight w:val="6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27F9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6781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Крамер Т.В.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96DB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Методическое пособие</w:t>
            </w:r>
          </w:p>
          <w:p w14:paraId="1DF824FB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«Инновационные методы рисования»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675B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923FD" w14:paraId="20753250" w14:textId="77777777" w:rsidTr="00F923F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3EA0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8233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Лапицкая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C4F5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Электронный учебно-методический комплекс к дополнительной общеобразовательной общеразвивающей программе «Танцевальный алфавит»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AA18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F923FD" w14:paraId="4462A95C" w14:textId="77777777" w:rsidTr="00F923FD">
        <w:trPr>
          <w:trHeight w:val="7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E780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FB6E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Миндель В.В.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9450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Методическое пособие</w:t>
            </w:r>
          </w:p>
          <w:p w14:paraId="42B08386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«Работа с природным материалом»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89F1" w14:textId="77777777" w:rsidR="00F923FD" w:rsidRDefault="00F923FD">
            <w:pPr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F923FD" w14:paraId="03E8E6A7" w14:textId="77777777" w:rsidTr="00F923FD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FADA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3B2A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Назарова Л.Н.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760C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Конспекты учебных занятий по разделу «Природный материал» </w:t>
            </w:r>
          </w:p>
          <w:p w14:paraId="39A6A89D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 </w:t>
            </w:r>
            <w:r>
              <w:rPr>
                <w:rFonts w:eastAsia="Calibri"/>
                <w:sz w:val="24"/>
                <w:szCs w:val="24"/>
              </w:rPr>
              <w:t>дополнительной общеобразовательной общеразвивающей программе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«Мастерская народного творчества»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6B6C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F923FD" w14:paraId="5D75DF2A" w14:textId="77777777" w:rsidTr="00F923FD">
        <w:trPr>
          <w:trHeight w:val="7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5509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EEDF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Набиуллина Л.Ю.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A81E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Конспект учебного занятия </w:t>
            </w:r>
          </w:p>
          <w:p w14:paraId="5CC96F32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английскому языку «Мои игрушки»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CB5F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923FD" w14:paraId="55A0CE38" w14:textId="77777777" w:rsidTr="00F923F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3E6E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B238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Николаева В.С.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C0EB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«Партерная гимнастика в обучении хореографии»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E884" w14:textId="77777777" w:rsidR="00F923FD" w:rsidRDefault="00F923FD">
            <w:pPr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16</w:t>
            </w:r>
          </w:p>
        </w:tc>
      </w:tr>
      <w:tr w:rsidR="00F923FD" w14:paraId="0603DA84" w14:textId="77777777" w:rsidTr="00F923F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1204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DB80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Рябова В.М.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923F" w14:textId="77777777" w:rsidR="00F923FD" w:rsidRDefault="00F923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Конспект учебного занятия по развитию речи</w:t>
            </w:r>
          </w:p>
          <w:p w14:paraId="24DF3F13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Чтение стихотворения Н.А. Некрасова «Мужичок с ноготок»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7A9F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F923FD" w14:paraId="6B219E4E" w14:textId="77777777" w:rsidTr="00F923F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A8A2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2EE8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Сонина С.А.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753E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Методические рекомендации </w:t>
            </w:r>
          </w:p>
          <w:p w14:paraId="04AE81DA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</w:rPr>
              <w:t xml:space="preserve"> дополнительной общеобразовательной общеразвивающей программе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«Фольклор для малышей»</w:t>
            </w:r>
          </w:p>
          <w:p w14:paraId="35B82FC2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Логоритмика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на занятиях в ансамбле народной песни»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FBB7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F923FD" w14:paraId="7048BEAE" w14:textId="77777777" w:rsidTr="00F923F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F5E0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3643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Семенова Е.В.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A8C5" w14:textId="77777777" w:rsidR="00F923FD" w:rsidRDefault="00F923FD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Учебно-методический комплекс к дополнительной общеобразовательной общеразвивающей программе художественной направленности «Маленькие мастера»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4DC8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F923FD" w14:paraId="0505949C" w14:textId="77777777" w:rsidTr="00F923F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0EED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5B5C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Степанова А.Н.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BA47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Конспект учебного занятия</w:t>
            </w:r>
          </w:p>
          <w:p w14:paraId="2DD9182D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«Все профессии важны, все профессии нужны»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3CC7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923FD" w14:paraId="5CCEF521" w14:textId="77777777" w:rsidTr="00F923FD">
        <w:trPr>
          <w:trHeight w:val="12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D0F4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07E4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Швабауэр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9B35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Методические рекомендации</w:t>
            </w:r>
          </w:p>
          <w:p w14:paraId="0C6D10E1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«Наставничество. Обучающийся – обучающемуся</w:t>
            </w:r>
          </w:p>
          <w:p w14:paraId="4F2D4C4C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способ самореализации»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E12B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F923FD" w14:paraId="554F13EB" w14:textId="77777777" w:rsidTr="00F923FD">
        <w:trPr>
          <w:trHeight w:val="12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C9E9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97BC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Bitstream Vera Sans"/>
                <w:sz w:val="24"/>
                <w:szCs w:val="24"/>
              </w:rPr>
              <w:t>Батенкова</w:t>
            </w:r>
            <w:proofErr w:type="spellEnd"/>
            <w:r>
              <w:rPr>
                <w:rFonts w:eastAsia="Bitstream Vera Sans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eastAsia="Bitstream Vera Sans"/>
                <w:sz w:val="24"/>
                <w:szCs w:val="24"/>
              </w:rPr>
              <w:t>Качагина</w:t>
            </w:r>
            <w:proofErr w:type="spellEnd"/>
            <w:r>
              <w:rPr>
                <w:rFonts w:eastAsia="Bitstream Vera Sans"/>
                <w:sz w:val="24"/>
                <w:szCs w:val="24"/>
              </w:rPr>
              <w:t xml:space="preserve"> И.А., Кичигина Т.А., Коняева Н.Н., </w:t>
            </w:r>
            <w:proofErr w:type="spellStart"/>
            <w:r>
              <w:rPr>
                <w:rFonts w:eastAsia="Bitstream Vera Sans"/>
                <w:sz w:val="24"/>
                <w:szCs w:val="24"/>
              </w:rPr>
              <w:t>Хижук</w:t>
            </w:r>
            <w:proofErr w:type="spellEnd"/>
            <w:r>
              <w:rPr>
                <w:rFonts w:eastAsia="Bitstream Vera Sans"/>
                <w:sz w:val="24"/>
                <w:szCs w:val="24"/>
              </w:rPr>
              <w:t xml:space="preserve"> В.И., Степанова А.Н., Миндель В.В.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C198" w14:textId="77777777" w:rsidR="00F923FD" w:rsidRDefault="00F923FD">
            <w:pPr>
              <w:suppressLineNumbers/>
              <w:suppressAutoHyphens/>
              <w:snapToGrid w:val="0"/>
              <w:jc w:val="both"/>
              <w:rPr>
                <w:rFonts w:eastAsia="Bitstream Vera Sans"/>
                <w:sz w:val="24"/>
                <w:szCs w:val="24"/>
              </w:rPr>
            </w:pPr>
            <w:r>
              <w:rPr>
                <w:rFonts w:eastAsia="Bitstream Vera Sans"/>
                <w:sz w:val="24"/>
                <w:szCs w:val="24"/>
              </w:rPr>
              <w:t xml:space="preserve">Сборник методических инструкционных карт по декоративно-прикладному творчеству «Чудеса из бумаги» </w:t>
            </w:r>
          </w:p>
          <w:p w14:paraId="5D68A3D5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0463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</w:t>
            </w:r>
          </w:p>
        </w:tc>
      </w:tr>
    </w:tbl>
    <w:p w14:paraId="55BC02ED" w14:textId="77777777" w:rsidR="00F923FD" w:rsidRDefault="00F923FD" w:rsidP="00F923FD">
      <w:pPr>
        <w:spacing w:line="360" w:lineRule="auto"/>
        <w:rPr>
          <w:spacing w:val="-4"/>
          <w:sz w:val="26"/>
        </w:rPr>
      </w:pPr>
    </w:p>
    <w:p w14:paraId="13D31D79" w14:textId="77777777" w:rsidR="008D7292" w:rsidRDefault="008D7292"/>
    <w:sectPr w:rsidR="008D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itstream Vera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FD"/>
    <w:rsid w:val="008D7292"/>
    <w:rsid w:val="00F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B80F"/>
  <w15:chartTrackingRefBased/>
  <w15:docId w15:val="{FCAB2FE6-ADCF-4978-B4E0-56D714C8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Тайманова</dc:creator>
  <cp:keywords/>
  <dc:description/>
  <cp:lastModifiedBy>Анастасия Тайманова</cp:lastModifiedBy>
  <cp:revision>1</cp:revision>
  <dcterms:created xsi:type="dcterms:W3CDTF">2021-06-18T11:02:00Z</dcterms:created>
  <dcterms:modified xsi:type="dcterms:W3CDTF">2021-06-18T11:03:00Z</dcterms:modified>
</cp:coreProperties>
</file>