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22C8" w14:textId="77777777" w:rsidR="005230DA" w:rsidRPr="005230DA" w:rsidRDefault="005230DA" w:rsidP="005230DA">
      <w:pPr>
        <w:pStyle w:val="Standard"/>
        <w:jc w:val="center"/>
        <w:rPr>
          <w:b/>
          <w:sz w:val="28"/>
          <w:szCs w:val="28"/>
          <w:lang w:val="ru-RU"/>
        </w:rPr>
      </w:pPr>
      <w:r w:rsidRPr="005230DA">
        <w:rPr>
          <w:b/>
          <w:sz w:val="28"/>
          <w:szCs w:val="28"/>
          <w:lang w:val="ru-RU"/>
        </w:rPr>
        <w:t>АННОТАЦИЯ</w:t>
      </w:r>
    </w:p>
    <w:p w14:paraId="44FA254D" w14:textId="77777777" w:rsidR="005230DA" w:rsidRPr="005230DA" w:rsidRDefault="005230DA" w:rsidP="005230DA">
      <w:pPr>
        <w:pStyle w:val="Standard"/>
        <w:jc w:val="center"/>
        <w:rPr>
          <w:b/>
          <w:sz w:val="28"/>
          <w:szCs w:val="28"/>
          <w:lang w:val="ru-RU"/>
        </w:rPr>
      </w:pPr>
      <w:r w:rsidRPr="005230DA">
        <w:rPr>
          <w:b/>
          <w:sz w:val="28"/>
          <w:szCs w:val="28"/>
          <w:lang w:val="ru-RU"/>
        </w:rPr>
        <w:t>к дополнительной общеобразовательной общеразвивающей программе</w:t>
      </w:r>
    </w:p>
    <w:p w14:paraId="4B75E239" w14:textId="77777777" w:rsidR="005230DA" w:rsidRPr="005230DA" w:rsidRDefault="005230DA" w:rsidP="005230DA">
      <w:pPr>
        <w:pStyle w:val="Standard"/>
        <w:jc w:val="center"/>
        <w:rPr>
          <w:b/>
          <w:bCs/>
          <w:sz w:val="28"/>
          <w:szCs w:val="28"/>
          <w:lang w:val="ru-RU"/>
        </w:rPr>
      </w:pPr>
      <w:r w:rsidRPr="005230DA">
        <w:rPr>
          <w:b/>
          <w:bCs/>
          <w:sz w:val="28"/>
          <w:szCs w:val="28"/>
          <w:lang w:val="ru-RU"/>
        </w:rPr>
        <w:t>«Здравствуй, музей!</w:t>
      </w:r>
      <w:r w:rsidRPr="005230DA">
        <w:rPr>
          <w:b/>
          <w:sz w:val="28"/>
          <w:szCs w:val="28"/>
        </w:rPr>
        <w:t>»</w:t>
      </w:r>
    </w:p>
    <w:p w14:paraId="04748A17" w14:textId="77777777" w:rsidR="005230DA" w:rsidRPr="005230DA" w:rsidRDefault="005230DA" w:rsidP="005230DA">
      <w:pPr>
        <w:pStyle w:val="Standard"/>
        <w:jc w:val="center"/>
        <w:rPr>
          <w:b/>
          <w:sz w:val="28"/>
          <w:szCs w:val="28"/>
          <w:lang w:val="ru-RU"/>
        </w:rPr>
      </w:pPr>
      <w:r w:rsidRPr="005230DA">
        <w:rPr>
          <w:b/>
          <w:sz w:val="28"/>
          <w:szCs w:val="28"/>
          <w:lang w:val="ru-RU"/>
        </w:rPr>
        <w:t>педагога дополнительного образования</w:t>
      </w:r>
    </w:p>
    <w:p w14:paraId="05E23E9E" w14:textId="77777777" w:rsidR="00F94CE3" w:rsidRPr="005230DA" w:rsidRDefault="005230DA" w:rsidP="005230DA">
      <w:pPr>
        <w:pStyle w:val="Standard"/>
        <w:jc w:val="center"/>
        <w:rPr>
          <w:b/>
          <w:sz w:val="28"/>
          <w:szCs w:val="28"/>
          <w:lang w:val="ru-RU"/>
        </w:rPr>
      </w:pPr>
      <w:r w:rsidRPr="005230DA">
        <w:rPr>
          <w:b/>
          <w:sz w:val="28"/>
          <w:szCs w:val="28"/>
          <w:lang w:val="ru-RU"/>
        </w:rPr>
        <w:t>Миндель Валентины Васильевны</w:t>
      </w:r>
    </w:p>
    <w:p w14:paraId="5388F7F5" w14:textId="77777777" w:rsidR="00082B6E" w:rsidRPr="00F94CE3" w:rsidRDefault="00082B6E" w:rsidP="00F94CE3">
      <w:pPr>
        <w:pStyle w:val="a3"/>
        <w:jc w:val="both"/>
        <w:rPr>
          <w:rFonts w:ascii="Times New Roman" w:hAnsi="Times New Roman"/>
          <w:sz w:val="28"/>
          <w:szCs w:val="28"/>
        </w:rPr>
      </w:pPr>
      <w:r w:rsidRPr="00F94CE3">
        <w:rPr>
          <w:rFonts w:ascii="Times New Roman" w:hAnsi="Times New Roman"/>
          <w:sz w:val="28"/>
          <w:szCs w:val="28"/>
        </w:rPr>
        <w:t>Дополнительная общеобразовательная общеразвивающая программа «</w:t>
      </w:r>
      <w:r w:rsidRPr="00F94CE3">
        <w:rPr>
          <w:rFonts w:ascii="Times New Roman" w:hAnsi="Times New Roman"/>
          <w:bCs/>
          <w:sz w:val="28"/>
          <w:szCs w:val="28"/>
        </w:rPr>
        <w:t>Здравствуй, музей</w:t>
      </w:r>
      <w:r w:rsidRPr="00F94CE3">
        <w:rPr>
          <w:rFonts w:ascii="Times New Roman" w:hAnsi="Times New Roman"/>
          <w:sz w:val="28"/>
          <w:szCs w:val="28"/>
        </w:rPr>
        <w:t>» имеет</w:t>
      </w:r>
      <w:r w:rsidRPr="00F94CE3">
        <w:rPr>
          <w:rFonts w:ascii="Times New Roman" w:hAnsi="Times New Roman"/>
          <w:b/>
          <w:sz w:val="28"/>
          <w:szCs w:val="28"/>
        </w:rPr>
        <w:t xml:space="preserve"> туристско-краеведческую направленность.</w:t>
      </w:r>
      <w:r w:rsidRPr="00F94CE3">
        <w:rPr>
          <w:rFonts w:ascii="Times New Roman" w:hAnsi="Times New Roman"/>
          <w:sz w:val="28"/>
          <w:szCs w:val="28"/>
        </w:rPr>
        <w:t xml:space="preserve"> Программа разработана  на два год обучения для детей от 10 до 12 лет.</w:t>
      </w:r>
    </w:p>
    <w:p w14:paraId="489D538F" w14:textId="77777777" w:rsidR="00082B6E" w:rsidRPr="00F94CE3" w:rsidRDefault="00082B6E" w:rsidP="00F94CE3">
      <w:pPr>
        <w:pStyle w:val="a3"/>
        <w:jc w:val="both"/>
        <w:rPr>
          <w:rFonts w:ascii="Times New Roman" w:hAnsi="Times New Roman"/>
          <w:sz w:val="28"/>
          <w:szCs w:val="28"/>
        </w:rPr>
      </w:pPr>
      <w:r w:rsidRPr="00F94CE3">
        <w:rPr>
          <w:rFonts w:ascii="Times New Roman" w:hAnsi="Times New Roman"/>
          <w:b/>
          <w:sz w:val="28"/>
          <w:szCs w:val="28"/>
        </w:rPr>
        <w:t>Цель</w:t>
      </w:r>
      <w:r w:rsidRPr="00F94CE3">
        <w:rPr>
          <w:rFonts w:ascii="Times New Roman" w:hAnsi="Times New Roman"/>
          <w:sz w:val="28"/>
          <w:szCs w:val="28"/>
        </w:rPr>
        <w:t xml:space="preserve"> программы:  планомерная организация продуктивной материально-художественной деятельности по изучению, сохранению, распространению традиций народного декоративно-прикладного творчества.</w:t>
      </w:r>
    </w:p>
    <w:p w14:paraId="569B81D2" w14:textId="77777777" w:rsidR="00082B6E" w:rsidRPr="00F94CE3" w:rsidRDefault="00082B6E" w:rsidP="00F94CE3">
      <w:pPr>
        <w:pStyle w:val="a3"/>
        <w:jc w:val="both"/>
        <w:rPr>
          <w:rFonts w:ascii="Times New Roman" w:hAnsi="Times New Roman"/>
          <w:sz w:val="28"/>
          <w:szCs w:val="28"/>
        </w:rPr>
      </w:pPr>
      <w:r w:rsidRPr="00F94CE3">
        <w:rPr>
          <w:rFonts w:ascii="Times New Roman" w:hAnsi="Times New Roman"/>
          <w:b/>
          <w:sz w:val="28"/>
          <w:szCs w:val="28"/>
        </w:rPr>
        <w:t>Актуальность</w:t>
      </w:r>
      <w:r w:rsidRPr="00F94CE3">
        <w:rPr>
          <w:rFonts w:ascii="Times New Roman" w:hAnsi="Times New Roman"/>
          <w:sz w:val="28"/>
          <w:szCs w:val="28"/>
        </w:rPr>
        <w:t xml:space="preserve"> программы следует рассматривать в нескольких аспектах:</w:t>
      </w:r>
    </w:p>
    <w:p w14:paraId="26D02C35" w14:textId="77777777" w:rsidR="00082B6E" w:rsidRPr="00F94CE3" w:rsidRDefault="00082B6E" w:rsidP="00F94CE3">
      <w:pPr>
        <w:pStyle w:val="a3"/>
        <w:numPr>
          <w:ilvl w:val="0"/>
          <w:numId w:val="3"/>
        </w:numPr>
        <w:jc w:val="both"/>
        <w:rPr>
          <w:rFonts w:ascii="Times New Roman" w:hAnsi="Times New Roman"/>
          <w:sz w:val="28"/>
          <w:szCs w:val="28"/>
        </w:rPr>
      </w:pPr>
      <w:r w:rsidRPr="00F94CE3">
        <w:rPr>
          <w:rFonts w:ascii="Times New Roman" w:hAnsi="Times New Roman"/>
          <w:sz w:val="28"/>
          <w:szCs w:val="28"/>
        </w:rPr>
        <w:t>возможность увеличения степени вовлеченности ребенка в систему социальных отношений, усвоение социального опыта посредство освоения знаний, навыков, изложенных в программе;</w:t>
      </w:r>
    </w:p>
    <w:p w14:paraId="1B3CBBB5" w14:textId="77777777" w:rsidR="00082B6E" w:rsidRPr="00F94CE3" w:rsidRDefault="00082B6E" w:rsidP="00F94CE3">
      <w:pPr>
        <w:pStyle w:val="a3"/>
        <w:numPr>
          <w:ilvl w:val="0"/>
          <w:numId w:val="3"/>
        </w:numPr>
        <w:jc w:val="both"/>
        <w:rPr>
          <w:rFonts w:ascii="Times New Roman" w:hAnsi="Times New Roman"/>
          <w:sz w:val="28"/>
          <w:szCs w:val="28"/>
        </w:rPr>
      </w:pPr>
      <w:r w:rsidRPr="00F94CE3">
        <w:rPr>
          <w:rFonts w:ascii="Times New Roman" w:hAnsi="Times New Roman"/>
          <w:sz w:val="28"/>
          <w:szCs w:val="28"/>
        </w:rPr>
        <w:t>возможность вести поисково-собирательскую работу, экспонирование и популяризацию имеющихся коллекций в соответствии с учебно-воспитательными задачами;</w:t>
      </w:r>
    </w:p>
    <w:p w14:paraId="03F9C90D" w14:textId="77777777" w:rsidR="00082B6E" w:rsidRPr="00F94CE3" w:rsidRDefault="00082B6E" w:rsidP="00F94CE3">
      <w:pPr>
        <w:pStyle w:val="a3"/>
        <w:numPr>
          <w:ilvl w:val="0"/>
          <w:numId w:val="3"/>
        </w:numPr>
        <w:jc w:val="both"/>
        <w:rPr>
          <w:rFonts w:ascii="Times New Roman" w:hAnsi="Times New Roman"/>
          <w:sz w:val="28"/>
          <w:szCs w:val="28"/>
        </w:rPr>
      </w:pPr>
      <w:r w:rsidRPr="00F94CE3">
        <w:rPr>
          <w:rFonts w:ascii="Times New Roman" w:hAnsi="Times New Roman"/>
          <w:sz w:val="28"/>
          <w:szCs w:val="28"/>
        </w:rPr>
        <w:t>возможность участия, изучения, документирования общественных процессов в соответствии с избранной темой.</w:t>
      </w:r>
    </w:p>
    <w:p w14:paraId="20A2B757" w14:textId="77777777" w:rsidR="00082B6E" w:rsidRPr="00F94CE3" w:rsidRDefault="00082B6E" w:rsidP="00F94CE3">
      <w:pPr>
        <w:pStyle w:val="a3"/>
        <w:jc w:val="both"/>
        <w:rPr>
          <w:rFonts w:ascii="Times New Roman" w:hAnsi="Times New Roman"/>
          <w:b/>
          <w:sz w:val="28"/>
          <w:szCs w:val="28"/>
        </w:rPr>
      </w:pPr>
      <w:r w:rsidRPr="00F94CE3">
        <w:rPr>
          <w:rFonts w:ascii="Times New Roman" w:hAnsi="Times New Roman"/>
          <w:sz w:val="28"/>
          <w:szCs w:val="28"/>
        </w:rPr>
        <w:t xml:space="preserve"> </w:t>
      </w:r>
      <w:r w:rsidRPr="00F94CE3">
        <w:rPr>
          <w:rFonts w:ascii="Times New Roman" w:hAnsi="Times New Roman"/>
          <w:color w:val="000000"/>
          <w:sz w:val="28"/>
          <w:szCs w:val="28"/>
        </w:rPr>
        <w:t xml:space="preserve">Уровень реализуемой программы – </w:t>
      </w:r>
      <w:r w:rsidRPr="00F94CE3">
        <w:rPr>
          <w:rFonts w:ascii="Times New Roman" w:hAnsi="Times New Roman"/>
          <w:b/>
          <w:color w:val="000000"/>
          <w:sz w:val="28"/>
          <w:szCs w:val="28"/>
        </w:rPr>
        <w:t>базовый.</w:t>
      </w:r>
    </w:p>
    <w:p w14:paraId="1D604040" w14:textId="77777777" w:rsidR="00082B6E" w:rsidRPr="00F94CE3" w:rsidRDefault="00082B6E" w:rsidP="00F94CE3">
      <w:pPr>
        <w:pStyle w:val="a3"/>
        <w:jc w:val="both"/>
        <w:rPr>
          <w:rFonts w:ascii="Times New Roman" w:hAnsi="Times New Roman"/>
          <w:color w:val="000000"/>
          <w:sz w:val="28"/>
          <w:szCs w:val="28"/>
        </w:rPr>
      </w:pPr>
      <w:r w:rsidRPr="00F94CE3">
        <w:rPr>
          <w:rFonts w:ascii="Times New Roman" w:hAnsi="Times New Roman"/>
          <w:color w:val="FF0000"/>
          <w:sz w:val="28"/>
          <w:szCs w:val="28"/>
        </w:rPr>
        <w:t xml:space="preserve"> </w:t>
      </w:r>
      <w:r w:rsidRPr="00F94CE3">
        <w:rPr>
          <w:rFonts w:ascii="Times New Roman" w:hAnsi="Times New Roman"/>
          <w:sz w:val="28"/>
          <w:szCs w:val="28"/>
        </w:rPr>
        <w:t>Продолжительность образовательного процесса: 2 года (долгосрочная).</w:t>
      </w:r>
    </w:p>
    <w:p w14:paraId="108DA135" w14:textId="77777777" w:rsidR="00082B6E" w:rsidRPr="00F94CE3" w:rsidRDefault="00082B6E" w:rsidP="00F94CE3">
      <w:pPr>
        <w:pStyle w:val="a3"/>
        <w:jc w:val="both"/>
        <w:rPr>
          <w:rFonts w:ascii="Times New Roman" w:hAnsi="Times New Roman"/>
          <w:sz w:val="28"/>
          <w:szCs w:val="28"/>
        </w:rPr>
      </w:pPr>
      <w:r w:rsidRPr="00F94CE3">
        <w:rPr>
          <w:rFonts w:ascii="Times New Roman" w:hAnsi="Times New Roman"/>
          <w:sz w:val="28"/>
          <w:szCs w:val="28"/>
        </w:rPr>
        <w:t>1 год – 144 часа (2 раза в неделю по 2 часа), возраст детей 10-11 лет;</w:t>
      </w:r>
    </w:p>
    <w:p w14:paraId="246E2C72" w14:textId="77777777" w:rsidR="00082B6E" w:rsidRPr="00F94CE3" w:rsidRDefault="00082B6E" w:rsidP="00F94CE3">
      <w:pPr>
        <w:pStyle w:val="a3"/>
        <w:jc w:val="both"/>
        <w:rPr>
          <w:rFonts w:ascii="Times New Roman" w:hAnsi="Times New Roman"/>
          <w:sz w:val="28"/>
          <w:szCs w:val="28"/>
        </w:rPr>
      </w:pPr>
      <w:r w:rsidRPr="00F94CE3">
        <w:rPr>
          <w:rFonts w:ascii="Times New Roman" w:hAnsi="Times New Roman"/>
          <w:sz w:val="28"/>
          <w:szCs w:val="28"/>
        </w:rPr>
        <w:t>2 год – 216 часов (3 раза в неделю по 2 часа), возраст детей 11-12 лет;</w:t>
      </w:r>
    </w:p>
    <w:p w14:paraId="31ABE21D" w14:textId="77777777" w:rsidR="00F94CE3" w:rsidRPr="00F94CE3" w:rsidRDefault="00F94CE3" w:rsidP="00F94CE3">
      <w:pPr>
        <w:pStyle w:val="a3"/>
        <w:jc w:val="both"/>
        <w:rPr>
          <w:rFonts w:ascii="Times New Roman" w:hAnsi="Times New Roman"/>
          <w:sz w:val="28"/>
          <w:szCs w:val="28"/>
        </w:rPr>
      </w:pPr>
      <w:r w:rsidRPr="00F94CE3">
        <w:rPr>
          <w:rFonts w:ascii="Times New Roman" w:hAnsi="Times New Roman"/>
          <w:b/>
          <w:sz w:val="28"/>
          <w:szCs w:val="28"/>
        </w:rPr>
        <w:t>Отличительные особенности</w:t>
      </w:r>
      <w:r w:rsidRPr="00F94CE3">
        <w:rPr>
          <w:rFonts w:ascii="Times New Roman" w:hAnsi="Times New Roman"/>
          <w:sz w:val="28"/>
          <w:szCs w:val="28"/>
        </w:rPr>
        <w:t xml:space="preserve"> состоят в направленности программы на взаимодействие разных видов деятельности, что дает ребенку возможность получать более глубокие знания, а создание своеобразной среды на занятиях способствует активизации процессов самопознания и саморазвития, направленных на формирование творческой личности. Приобретение</w:t>
      </w:r>
      <w:r>
        <w:rPr>
          <w:rFonts w:ascii="Times New Roman" w:hAnsi="Times New Roman"/>
          <w:sz w:val="28"/>
          <w:szCs w:val="28"/>
        </w:rPr>
        <w:t xml:space="preserve"> комплексных знаний позволяет </w:t>
      </w:r>
      <w:r w:rsidRPr="00F94CE3">
        <w:rPr>
          <w:rFonts w:ascii="Times New Roman" w:hAnsi="Times New Roman"/>
          <w:sz w:val="28"/>
          <w:szCs w:val="28"/>
        </w:rPr>
        <w:t>у</w:t>
      </w:r>
      <w:r>
        <w:rPr>
          <w:rFonts w:ascii="Times New Roman" w:hAnsi="Times New Roman"/>
          <w:sz w:val="28"/>
          <w:szCs w:val="28"/>
        </w:rPr>
        <w:t>ча</w:t>
      </w:r>
      <w:r w:rsidRPr="00F94CE3">
        <w:rPr>
          <w:rFonts w:ascii="Times New Roman" w:hAnsi="Times New Roman"/>
          <w:sz w:val="28"/>
          <w:szCs w:val="28"/>
        </w:rPr>
        <w:t>щемуся перерабатывать впечатления, ощущения окружающего мира и воплощать их в индивидуальных творческих проектах.</w:t>
      </w:r>
    </w:p>
    <w:p w14:paraId="2A0E3E11" w14:textId="77777777" w:rsidR="00446F0F" w:rsidRDefault="00446F0F" w:rsidP="00F94CE3">
      <w:pPr>
        <w:pStyle w:val="a3"/>
        <w:jc w:val="both"/>
        <w:rPr>
          <w:rFonts w:ascii="Times New Roman" w:hAnsi="Times New Roman"/>
          <w:sz w:val="28"/>
          <w:szCs w:val="28"/>
        </w:rPr>
      </w:pPr>
    </w:p>
    <w:p w14:paraId="7F6FC93F" w14:textId="77777777" w:rsidR="00675F13" w:rsidRPr="005230DA" w:rsidRDefault="00675F13" w:rsidP="00F94CE3">
      <w:pPr>
        <w:pStyle w:val="a3"/>
        <w:jc w:val="both"/>
        <w:rPr>
          <w:rFonts w:ascii="Times New Roman" w:hAnsi="Times New Roman"/>
          <w:sz w:val="28"/>
          <w:szCs w:val="28"/>
        </w:rPr>
      </w:pPr>
    </w:p>
    <w:p w14:paraId="7E886321" w14:textId="77777777" w:rsidR="005230DA" w:rsidRPr="005230DA" w:rsidRDefault="005230DA" w:rsidP="005230DA">
      <w:pPr>
        <w:pStyle w:val="Standard"/>
        <w:jc w:val="center"/>
        <w:rPr>
          <w:b/>
          <w:sz w:val="28"/>
          <w:szCs w:val="28"/>
          <w:lang w:val="ru-RU"/>
        </w:rPr>
      </w:pPr>
      <w:r w:rsidRPr="005230DA">
        <w:rPr>
          <w:b/>
          <w:sz w:val="28"/>
          <w:szCs w:val="28"/>
          <w:lang w:val="ru-RU"/>
        </w:rPr>
        <w:t>АННОТАЦИЯ</w:t>
      </w:r>
    </w:p>
    <w:p w14:paraId="514FE2E5" w14:textId="77777777" w:rsidR="005230DA" w:rsidRPr="005230DA" w:rsidRDefault="005230DA" w:rsidP="005230DA">
      <w:pPr>
        <w:pStyle w:val="Standard"/>
        <w:jc w:val="center"/>
        <w:rPr>
          <w:b/>
          <w:sz w:val="28"/>
          <w:szCs w:val="28"/>
          <w:lang w:val="ru-RU"/>
        </w:rPr>
      </w:pPr>
      <w:r w:rsidRPr="005230DA">
        <w:rPr>
          <w:b/>
          <w:sz w:val="28"/>
          <w:szCs w:val="28"/>
          <w:lang w:val="ru-RU"/>
        </w:rPr>
        <w:t>к дополнительной общеобразовательной общеразвивающей программе</w:t>
      </w:r>
    </w:p>
    <w:p w14:paraId="00C0596A" w14:textId="77777777" w:rsidR="005230DA" w:rsidRPr="005230DA" w:rsidRDefault="005230DA" w:rsidP="005230DA">
      <w:pPr>
        <w:pStyle w:val="Standard"/>
        <w:jc w:val="center"/>
        <w:rPr>
          <w:b/>
          <w:bCs/>
          <w:sz w:val="28"/>
          <w:szCs w:val="28"/>
          <w:lang w:val="ru-RU"/>
        </w:rPr>
      </w:pPr>
      <w:r w:rsidRPr="005230DA">
        <w:rPr>
          <w:b/>
          <w:bCs/>
          <w:sz w:val="28"/>
          <w:szCs w:val="28"/>
          <w:lang w:val="ru-RU"/>
        </w:rPr>
        <w:t>«Природа родного края</w:t>
      </w:r>
      <w:r w:rsidRPr="005230DA">
        <w:rPr>
          <w:b/>
          <w:sz w:val="28"/>
          <w:szCs w:val="28"/>
        </w:rPr>
        <w:t>»</w:t>
      </w:r>
    </w:p>
    <w:p w14:paraId="6E32F266" w14:textId="77777777" w:rsidR="005230DA" w:rsidRPr="005230DA" w:rsidRDefault="005230DA" w:rsidP="005230DA">
      <w:pPr>
        <w:pStyle w:val="Standard"/>
        <w:jc w:val="center"/>
        <w:rPr>
          <w:b/>
          <w:sz w:val="28"/>
          <w:szCs w:val="28"/>
          <w:lang w:val="ru-RU"/>
        </w:rPr>
      </w:pPr>
      <w:r w:rsidRPr="005230DA">
        <w:rPr>
          <w:b/>
          <w:sz w:val="28"/>
          <w:szCs w:val="28"/>
          <w:lang w:val="ru-RU"/>
        </w:rPr>
        <w:t>педагога дополнительного образования</w:t>
      </w:r>
    </w:p>
    <w:p w14:paraId="338A2A6B" w14:textId="77777777" w:rsidR="00675F13" w:rsidRPr="005230DA" w:rsidRDefault="005230DA" w:rsidP="005230DA">
      <w:pPr>
        <w:pStyle w:val="Standard"/>
        <w:jc w:val="center"/>
        <w:rPr>
          <w:b/>
          <w:sz w:val="28"/>
          <w:szCs w:val="28"/>
          <w:lang w:val="ru-RU"/>
        </w:rPr>
      </w:pPr>
      <w:r w:rsidRPr="005230DA">
        <w:rPr>
          <w:b/>
          <w:sz w:val="28"/>
          <w:szCs w:val="28"/>
          <w:lang w:val="ru-RU"/>
        </w:rPr>
        <w:t>Воробьевой Людмилы Владимировны</w:t>
      </w:r>
    </w:p>
    <w:p w14:paraId="568A1786" w14:textId="77777777" w:rsidR="00675F13" w:rsidRPr="00467B9F" w:rsidRDefault="00675F13" w:rsidP="00467B9F">
      <w:pPr>
        <w:pStyle w:val="a3"/>
        <w:jc w:val="both"/>
        <w:rPr>
          <w:rFonts w:ascii="Times New Roman" w:hAnsi="Times New Roman"/>
          <w:sz w:val="28"/>
          <w:szCs w:val="28"/>
        </w:rPr>
      </w:pPr>
      <w:r w:rsidRPr="00467B9F">
        <w:rPr>
          <w:rFonts w:ascii="Times New Roman" w:hAnsi="Times New Roman"/>
          <w:sz w:val="28"/>
          <w:szCs w:val="28"/>
        </w:rPr>
        <w:t>Дополнительная общеобразовательная общеразвивающая программа «Природа родного края» имеет</w:t>
      </w:r>
      <w:r w:rsidRPr="00467B9F">
        <w:rPr>
          <w:rFonts w:ascii="Times New Roman" w:hAnsi="Times New Roman"/>
          <w:b/>
          <w:sz w:val="28"/>
          <w:szCs w:val="28"/>
        </w:rPr>
        <w:t xml:space="preserve"> туристско-краеведческую направленность.</w:t>
      </w:r>
      <w:r w:rsidRPr="00467B9F">
        <w:rPr>
          <w:rFonts w:ascii="Times New Roman" w:hAnsi="Times New Roman"/>
          <w:sz w:val="28"/>
          <w:szCs w:val="28"/>
        </w:rPr>
        <w:t xml:space="preserve"> Программа разработана  на два год обучения для</w:t>
      </w:r>
      <w:r w:rsidR="00467B9F" w:rsidRPr="00467B9F">
        <w:rPr>
          <w:rFonts w:ascii="Times New Roman" w:hAnsi="Times New Roman"/>
          <w:sz w:val="28"/>
          <w:szCs w:val="28"/>
        </w:rPr>
        <w:t xml:space="preserve"> детей от 8</w:t>
      </w:r>
      <w:r w:rsidRPr="00467B9F">
        <w:rPr>
          <w:rFonts w:ascii="Times New Roman" w:hAnsi="Times New Roman"/>
          <w:sz w:val="28"/>
          <w:szCs w:val="28"/>
        </w:rPr>
        <w:t xml:space="preserve"> до 12 лет.</w:t>
      </w:r>
    </w:p>
    <w:p w14:paraId="0AB5428E" w14:textId="77777777" w:rsidR="00467B9F" w:rsidRPr="00467B9F" w:rsidRDefault="00675F13" w:rsidP="00467B9F">
      <w:pPr>
        <w:pStyle w:val="a3"/>
        <w:jc w:val="both"/>
        <w:rPr>
          <w:rFonts w:ascii="Times New Roman" w:hAnsi="Times New Roman"/>
          <w:sz w:val="28"/>
          <w:szCs w:val="28"/>
        </w:rPr>
      </w:pPr>
      <w:r w:rsidRPr="00467B9F">
        <w:rPr>
          <w:rFonts w:ascii="Times New Roman" w:hAnsi="Times New Roman"/>
          <w:b/>
          <w:sz w:val="28"/>
          <w:szCs w:val="28"/>
        </w:rPr>
        <w:t>Цель</w:t>
      </w:r>
      <w:r w:rsidRPr="00467B9F">
        <w:rPr>
          <w:rFonts w:ascii="Times New Roman" w:hAnsi="Times New Roman"/>
          <w:sz w:val="28"/>
          <w:szCs w:val="28"/>
        </w:rPr>
        <w:t xml:space="preserve"> программы:  </w:t>
      </w:r>
      <w:r w:rsidR="00467B9F" w:rsidRPr="00467B9F">
        <w:rPr>
          <w:rFonts w:ascii="Times New Roman" w:hAnsi="Times New Roman"/>
          <w:sz w:val="28"/>
          <w:szCs w:val="28"/>
        </w:rPr>
        <w:t>формирование экологического мировоззрения учащихся через изучение особенностей природы своей местности.</w:t>
      </w:r>
    </w:p>
    <w:p w14:paraId="66C6F103" w14:textId="77777777" w:rsidR="00675F13" w:rsidRPr="00467B9F" w:rsidRDefault="00675F13" w:rsidP="00467B9F">
      <w:pPr>
        <w:pStyle w:val="a3"/>
        <w:jc w:val="both"/>
        <w:rPr>
          <w:rFonts w:ascii="Times New Roman" w:hAnsi="Times New Roman"/>
          <w:sz w:val="28"/>
          <w:szCs w:val="28"/>
        </w:rPr>
      </w:pPr>
      <w:r w:rsidRPr="00467B9F">
        <w:rPr>
          <w:rFonts w:ascii="Times New Roman" w:hAnsi="Times New Roman"/>
          <w:b/>
          <w:sz w:val="28"/>
          <w:szCs w:val="28"/>
        </w:rPr>
        <w:lastRenderedPageBreak/>
        <w:t>Актуальность</w:t>
      </w:r>
      <w:r w:rsidR="00467B9F" w:rsidRPr="00467B9F">
        <w:rPr>
          <w:rFonts w:ascii="Times New Roman" w:hAnsi="Times New Roman"/>
          <w:sz w:val="28"/>
          <w:szCs w:val="28"/>
        </w:rPr>
        <w:t xml:space="preserve"> программы</w:t>
      </w:r>
      <w:r w:rsidR="00467B9F" w:rsidRPr="00467B9F">
        <w:rPr>
          <w:rFonts w:ascii="Times New Roman" w:hAnsi="Times New Roman"/>
          <w:b/>
          <w:sz w:val="28"/>
          <w:szCs w:val="28"/>
        </w:rPr>
        <w:t xml:space="preserve"> </w:t>
      </w:r>
      <w:r w:rsidR="00467B9F" w:rsidRPr="00467B9F">
        <w:rPr>
          <w:rFonts w:ascii="Times New Roman" w:hAnsi="Times New Roman"/>
          <w:sz w:val="28"/>
          <w:szCs w:val="28"/>
        </w:rPr>
        <w:t xml:space="preserve">заключается в том, что она </w:t>
      </w:r>
      <w:r w:rsidR="00467B9F" w:rsidRPr="00467B9F">
        <w:rPr>
          <w:rFonts w:ascii="Times New Roman" w:hAnsi="Times New Roman"/>
          <w:sz w:val="28"/>
          <w:szCs w:val="28"/>
          <w:shd w:val="clear" w:color="auto" w:fill="FFFFFF"/>
        </w:rPr>
        <w:t>обусловлена важностью природоохранной работы на современном этапе, необходимостью знать и изучать природу Ульяновской области с целью её сохранения.</w:t>
      </w:r>
      <w:r w:rsidR="00467B9F" w:rsidRPr="00467B9F">
        <w:rPr>
          <w:rFonts w:ascii="Times New Roman" w:hAnsi="Times New Roman"/>
          <w:sz w:val="28"/>
          <w:szCs w:val="28"/>
        </w:rPr>
        <w:t xml:space="preserve"> </w:t>
      </w:r>
      <w:r w:rsidRPr="00467B9F">
        <w:rPr>
          <w:rFonts w:ascii="Times New Roman" w:hAnsi="Times New Roman"/>
          <w:sz w:val="28"/>
          <w:szCs w:val="28"/>
        </w:rPr>
        <w:t xml:space="preserve"> </w:t>
      </w:r>
    </w:p>
    <w:p w14:paraId="7918FF77" w14:textId="77777777" w:rsidR="00675F13" w:rsidRPr="00467B9F" w:rsidRDefault="00675F13" w:rsidP="00467B9F">
      <w:pPr>
        <w:pStyle w:val="a3"/>
        <w:jc w:val="both"/>
        <w:rPr>
          <w:rFonts w:ascii="Times New Roman" w:hAnsi="Times New Roman"/>
          <w:b/>
          <w:sz w:val="28"/>
          <w:szCs w:val="28"/>
        </w:rPr>
      </w:pPr>
      <w:r w:rsidRPr="00467B9F">
        <w:rPr>
          <w:rFonts w:ascii="Times New Roman" w:hAnsi="Times New Roman"/>
          <w:sz w:val="28"/>
          <w:szCs w:val="28"/>
        </w:rPr>
        <w:t xml:space="preserve"> </w:t>
      </w:r>
      <w:r w:rsidRPr="00467B9F">
        <w:rPr>
          <w:rFonts w:ascii="Times New Roman" w:hAnsi="Times New Roman"/>
          <w:color w:val="000000"/>
          <w:sz w:val="28"/>
          <w:szCs w:val="28"/>
        </w:rPr>
        <w:t xml:space="preserve">Уровень реализуемой программы – </w:t>
      </w:r>
      <w:r w:rsidRPr="00467B9F">
        <w:rPr>
          <w:rFonts w:ascii="Times New Roman" w:hAnsi="Times New Roman"/>
          <w:b/>
          <w:color w:val="000000"/>
          <w:sz w:val="28"/>
          <w:szCs w:val="28"/>
        </w:rPr>
        <w:t>базовый.</w:t>
      </w:r>
    </w:p>
    <w:p w14:paraId="4F0D7057" w14:textId="77777777" w:rsidR="00675F13" w:rsidRPr="00467B9F" w:rsidRDefault="00675F13" w:rsidP="00467B9F">
      <w:pPr>
        <w:pStyle w:val="a3"/>
        <w:jc w:val="both"/>
        <w:rPr>
          <w:rFonts w:ascii="Times New Roman" w:hAnsi="Times New Roman"/>
          <w:color w:val="000000"/>
          <w:sz w:val="28"/>
          <w:szCs w:val="28"/>
        </w:rPr>
      </w:pPr>
      <w:r w:rsidRPr="00467B9F">
        <w:rPr>
          <w:rFonts w:ascii="Times New Roman" w:hAnsi="Times New Roman"/>
          <w:color w:val="FF0000"/>
          <w:sz w:val="28"/>
          <w:szCs w:val="28"/>
        </w:rPr>
        <w:t xml:space="preserve"> </w:t>
      </w:r>
      <w:r w:rsidRPr="00467B9F">
        <w:rPr>
          <w:rFonts w:ascii="Times New Roman" w:hAnsi="Times New Roman"/>
          <w:sz w:val="28"/>
          <w:szCs w:val="28"/>
        </w:rPr>
        <w:t>Продолжительность образовательного процесса: 2 года (долгосрочная).</w:t>
      </w:r>
    </w:p>
    <w:p w14:paraId="519B9A0A" w14:textId="77777777" w:rsidR="00675F13" w:rsidRPr="00467B9F" w:rsidRDefault="00675F13" w:rsidP="00467B9F">
      <w:pPr>
        <w:pStyle w:val="a3"/>
        <w:jc w:val="both"/>
        <w:rPr>
          <w:rFonts w:ascii="Times New Roman" w:hAnsi="Times New Roman"/>
          <w:sz w:val="28"/>
          <w:szCs w:val="28"/>
        </w:rPr>
      </w:pPr>
      <w:r w:rsidRPr="00467B9F">
        <w:rPr>
          <w:rFonts w:ascii="Times New Roman" w:hAnsi="Times New Roman"/>
          <w:sz w:val="28"/>
          <w:szCs w:val="28"/>
        </w:rPr>
        <w:t>1 год – 144 часа (2 раза в нед</w:t>
      </w:r>
      <w:r w:rsidR="00467B9F" w:rsidRPr="00467B9F">
        <w:rPr>
          <w:rFonts w:ascii="Times New Roman" w:hAnsi="Times New Roman"/>
          <w:sz w:val="28"/>
          <w:szCs w:val="28"/>
        </w:rPr>
        <w:t>елю по 2 часа), возраст детей 8</w:t>
      </w:r>
      <w:r w:rsidRPr="00467B9F">
        <w:rPr>
          <w:rFonts w:ascii="Times New Roman" w:hAnsi="Times New Roman"/>
          <w:sz w:val="28"/>
          <w:szCs w:val="28"/>
        </w:rPr>
        <w:t>-11 лет;</w:t>
      </w:r>
    </w:p>
    <w:p w14:paraId="597142B4" w14:textId="77777777" w:rsidR="00675F13" w:rsidRPr="00467B9F" w:rsidRDefault="00675F13" w:rsidP="00467B9F">
      <w:pPr>
        <w:pStyle w:val="a3"/>
        <w:jc w:val="both"/>
        <w:rPr>
          <w:rFonts w:ascii="Times New Roman" w:hAnsi="Times New Roman"/>
          <w:sz w:val="28"/>
          <w:szCs w:val="28"/>
        </w:rPr>
      </w:pPr>
      <w:r w:rsidRPr="00467B9F">
        <w:rPr>
          <w:rFonts w:ascii="Times New Roman" w:hAnsi="Times New Roman"/>
          <w:sz w:val="28"/>
          <w:szCs w:val="28"/>
        </w:rPr>
        <w:t>2 год – 216 часов (3 раза в нед</w:t>
      </w:r>
      <w:r w:rsidR="00467B9F" w:rsidRPr="00467B9F">
        <w:rPr>
          <w:rFonts w:ascii="Times New Roman" w:hAnsi="Times New Roman"/>
          <w:sz w:val="28"/>
          <w:szCs w:val="28"/>
        </w:rPr>
        <w:t>елю по 2 часа), возраст детей 9</w:t>
      </w:r>
      <w:r w:rsidRPr="00467B9F">
        <w:rPr>
          <w:rFonts w:ascii="Times New Roman" w:hAnsi="Times New Roman"/>
          <w:sz w:val="28"/>
          <w:szCs w:val="28"/>
        </w:rPr>
        <w:t>-12 лет;</w:t>
      </w:r>
    </w:p>
    <w:p w14:paraId="6918E1C2" w14:textId="77777777" w:rsidR="00467B9F" w:rsidRPr="00467B9F" w:rsidRDefault="00467B9F" w:rsidP="00467B9F">
      <w:pPr>
        <w:pStyle w:val="a3"/>
        <w:jc w:val="both"/>
        <w:rPr>
          <w:rFonts w:ascii="Times New Roman" w:hAnsi="Times New Roman"/>
          <w:sz w:val="28"/>
          <w:szCs w:val="28"/>
          <w:shd w:val="clear" w:color="auto" w:fill="FFFFFF"/>
        </w:rPr>
      </w:pPr>
      <w:r w:rsidRPr="00467B9F">
        <w:rPr>
          <w:rFonts w:ascii="Times New Roman" w:hAnsi="Times New Roman"/>
          <w:b/>
          <w:sz w:val="28"/>
          <w:szCs w:val="28"/>
        </w:rPr>
        <w:t>Отличительная</w:t>
      </w:r>
      <w:r w:rsidR="00675F13" w:rsidRPr="00467B9F">
        <w:rPr>
          <w:rFonts w:ascii="Times New Roman" w:hAnsi="Times New Roman"/>
          <w:b/>
          <w:sz w:val="28"/>
          <w:szCs w:val="28"/>
        </w:rPr>
        <w:t xml:space="preserve"> особенност</w:t>
      </w:r>
      <w:r w:rsidRPr="00467B9F">
        <w:rPr>
          <w:rFonts w:ascii="Times New Roman" w:hAnsi="Times New Roman"/>
          <w:b/>
          <w:sz w:val="28"/>
          <w:szCs w:val="28"/>
        </w:rPr>
        <w:t>ь</w:t>
      </w:r>
      <w:r w:rsidR="00675F13" w:rsidRPr="00467B9F">
        <w:rPr>
          <w:rFonts w:ascii="Times New Roman" w:hAnsi="Times New Roman"/>
          <w:sz w:val="28"/>
          <w:szCs w:val="28"/>
        </w:rPr>
        <w:t xml:space="preserve"> </w:t>
      </w:r>
      <w:r w:rsidRPr="00467B9F">
        <w:rPr>
          <w:rFonts w:ascii="Times New Roman" w:hAnsi="Times New Roman"/>
          <w:sz w:val="28"/>
          <w:szCs w:val="28"/>
          <w:shd w:val="clear" w:color="auto" w:fill="FFFFFF"/>
        </w:rPr>
        <w:t>данной программы заключается в том, что она носит познавательный характер и направлена на профориентацию учащихся в области экологии и ветеринарии.</w:t>
      </w:r>
    </w:p>
    <w:p w14:paraId="7A99BEAB" w14:textId="77777777" w:rsidR="00467B9F" w:rsidRPr="00467B9F" w:rsidRDefault="00467B9F" w:rsidP="00467B9F">
      <w:pPr>
        <w:pStyle w:val="a3"/>
        <w:jc w:val="both"/>
        <w:rPr>
          <w:rFonts w:ascii="Times New Roman" w:hAnsi="Times New Roman"/>
          <w:sz w:val="28"/>
          <w:szCs w:val="28"/>
        </w:rPr>
      </w:pPr>
      <w:r w:rsidRPr="00467B9F">
        <w:rPr>
          <w:rFonts w:ascii="Times New Roman" w:hAnsi="Times New Roman"/>
          <w:sz w:val="28"/>
          <w:szCs w:val="28"/>
        </w:rPr>
        <w:t xml:space="preserve">Программа «Природа родного края» </w:t>
      </w:r>
      <w:r w:rsidRPr="00467B9F">
        <w:rPr>
          <w:rFonts w:ascii="Times New Roman" w:hAnsi="Times New Roman"/>
          <w:i/>
          <w:sz w:val="28"/>
          <w:szCs w:val="28"/>
        </w:rPr>
        <w:t>дополняет</w:t>
      </w:r>
      <w:r w:rsidRPr="00467B9F">
        <w:rPr>
          <w:rFonts w:ascii="Times New Roman" w:hAnsi="Times New Roman"/>
          <w:sz w:val="28"/>
          <w:szCs w:val="28"/>
        </w:rPr>
        <w:t xml:space="preserve"> соответствующие разделы школьного курса краеведения и экологии. Начальная школа уделяет недостаточно внимания экологическому воспитанию, важную роль в котором играет краеведческий подход, который предполагает комплексное изучение природы родного края и способствует более глубокому пониманию взаимосвязей внутри ее, а также между природой и обществом.</w:t>
      </w:r>
    </w:p>
    <w:p w14:paraId="7734953D" w14:textId="77777777" w:rsidR="00467B9F" w:rsidRPr="00467B9F" w:rsidRDefault="00467B9F" w:rsidP="00467B9F">
      <w:pPr>
        <w:pStyle w:val="a3"/>
        <w:jc w:val="both"/>
        <w:rPr>
          <w:rFonts w:ascii="Times New Roman" w:hAnsi="Times New Roman"/>
          <w:sz w:val="28"/>
          <w:szCs w:val="28"/>
          <w:shd w:val="clear" w:color="auto" w:fill="FFFFFF"/>
        </w:rPr>
      </w:pPr>
    </w:p>
    <w:p w14:paraId="374E2D63" w14:textId="77777777" w:rsidR="00675F13" w:rsidRPr="00467B9F" w:rsidRDefault="00675F13" w:rsidP="00467B9F">
      <w:pPr>
        <w:pStyle w:val="a3"/>
        <w:jc w:val="both"/>
        <w:rPr>
          <w:rFonts w:ascii="Times New Roman" w:hAnsi="Times New Roman"/>
          <w:sz w:val="28"/>
          <w:szCs w:val="28"/>
        </w:rPr>
      </w:pPr>
    </w:p>
    <w:p w14:paraId="4D2FFBEA" w14:textId="77777777" w:rsidR="005230DA" w:rsidRPr="005230DA" w:rsidRDefault="005230DA" w:rsidP="005230DA">
      <w:pPr>
        <w:pStyle w:val="Standard"/>
        <w:jc w:val="center"/>
        <w:rPr>
          <w:b/>
          <w:sz w:val="28"/>
          <w:szCs w:val="28"/>
          <w:lang w:val="ru-RU"/>
        </w:rPr>
      </w:pPr>
      <w:r w:rsidRPr="005230DA">
        <w:rPr>
          <w:b/>
          <w:sz w:val="28"/>
          <w:szCs w:val="28"/>
          <w:lang w:val="ru-RU"/>
        </w:rPr>
        <w:t>АННОТАЦИЯ</w:t>
      </w:r>
    </w:p>
    <w:p w14:paraId="44E02EC0" w14:textId="77777777" w:rsidR="005230DA" w:rsidRPr="005230DA" w:rsidRDefault="005230DA" w:rsidP="005230DA">
      <w:pPr>
        <w:pStyle w:val="Standard"/>
        <w:jc w:val="center"/>
        <w:rPr>
          <w:b/>
          <w:sz w:val="28"/>
          <w:szCs w:val="28"/>
          <w:lang w:val="ru-RU"/>
        </w:rPr>
      </w:pPr>
      <w:r w:rsidRPr="005230DA">
        <w:rPr>
          <w:b/>
          <w:sz w:val="28"/>
          <w:szCs w:val="28"/>
          <w:lang w:val="ru-RU"/>
        </w:rPr>
        <w:t>к дополнительной общеобразовательной общеразвивающей программе</w:t>
      </w:r>
    </w:p>
    <w:p w14:paraId="676E676B" w14:textId="77777777" w:rsidR="005230DA" w:rsidRPr="005230DA" w:rsidRDefault="005230DA" w:rsidP="005230DA">
      <w:pPr>
        <w:pStyle w:val="Standard"/>
        <w:jc w:val="center"/>
        <w:rPr>
          <w:b/>
          <w:bCs/>
          <w:sz w:val="28"/>
          <w:szCs w:val="28"/>
          <w:lang w:val="ru-RU"/>
        </w:rPr>
      </w:pPr>
      <w:r w:rsidRPr="005230DA">
        <w:rPr>
          <w:b/>
          <w:bCs/>
          <w:sz w:val="28"/>
          <w:szCs w:val="28"/>
          <w:lang w:val="ru-RU"/>
        </w:rPr>
        <w:t>«</w:t>
      </w:r>
      <w:r w:rsidR="00A4688B">
        <w:rPr>
          <w:b/>
          <w:bCs/>
          <w:sz w:val="28"/>
          <w:szCs w:val="28"/>
          <w:lang w:val="ru-RU"/>
        </w:rPr>
        <w:t>Юный краевед</w:t>
      </w:r>
      <w:r w:rsidRPr="005230DA">
        <w:rPr>
          <w:b/>
          <w:sz w:val="28"/>
          <w:szCs w:val="28"/>
        </w:rPr>
        <w:t>»</w:t>
      </w:r>
    </w:p>
    <w:p w14:paraId="118274C0" w14:textId="77777777" w:rsidR="005230DA" w:rsidRPr="005230DA" w:rsidRDefault="005230DA" w:rsidP="005230DA">
      <w:pPr>
        <w:pStyle w:val="Standard"/>
        <w:jc w:val="center"/>
        <w:rPr>
          <w:b/>
          <w:sz w:val="28"/>
          <w:szCs w:val="28"/>
          <w:lang w:val="ru-RU"/>
        </w:rPr>
      </w:pPr>
      <w:r w:rsidRPr="005230DA">
        <w:rPr>
          <w:b/>
          <w:sz w:val="28"/>
          <w:szCs w:val="28"/>
          <w:lang w:val="ru-RU"/>
        </w:rPr>
        <w:t>педагога дополнительного образования</w:t>
      </w:r>
    </w:p>
    <w:p w14:paraId="54C5AD69" w14:textId="77777777" w:rsidR="00A4688B" w:rsidRPr="00A4688B" w:rsidRDefault="00A4688B" w:rsidP="00A4688B">
      <w:pPr>
        <w:pStyle w:val="a3"/>
        <w:jc w:val="center"/>
        <w:rPr>
          <w:rFonts w:ascii="Times New Roman" w:hAnsi="Times New Roman"/>
          <w:b/>
          <w:sz w:val="28"/>
          <w:szCs w:val="28"/>
        </w:rPr>
      </w:pPr>
      <w:r w:rsidRPr="00A4688B">
        <w:rPr>
          <w:rFonts w:ascii="Times New Roman" w:hAnsi="Times New Roman"/>
          <w:b/>
          <w:sz w:val="28"/>
          <w:szCs w:val="28"/>
        </w:rPr>
        <w:t>Огнева Константина Александровича</w:t>
      </w:r>
    </w:p>
    <w:p w14:paraId="3E9A6FCF" w14:textId="77777777" w:rsidR="005230DA" w:rsidRPr="00467B9F" w:rsidRDefault="005230DA" w:rsidP="005230DA">
      <w:pPr>
        <w:pStyle w:val="a3"/>
        <w:jc w:val="both"/>
        <w:rPr>
          <w:rFonts w:ascii="Times New Roman" w:hAnsi="Times New Roman"/>
          <w:sz w:val="28"/>
          <w:szCs w:val="28"/>
        </w:rPr>
      </w:pPr>
      <w:r w:rsidRPr="00467B9F">
        <w:rPr>
          <w:rFonts w:ascii="Times New Roman" w:hAnsi="Times New Roman"/>
          <w:sz w:val="28"/>
          <w:szCs w:val="28"/>
        </w:rPr>
        <w:t xml:space="preserve">Дополнительная общеобразовательная общеразвивающая </w:t>
      </w:r>
      <w:r w:rsidRPr="00A4688B">
        <w:rPr>
          <w:rFonts w:ascii="Times New Roman" w:hAnsi="Times New Roman"/>
          <w:sz w:val="28"/>
          <w:szCs w:val="28"/>
        </w:rPr>
        <w:t>программа «</w:t>
      </w:r>
      <w:r w:rsidR="00A4688B" w:rsidRPr="00A4688B">
        <w:rPr>
          <w:rFonts w:ascii="Times New Roman" w:hAnsi="Times New Roman"/>
          <w:bCs/>
          <w:sz w:val="28"/>
          <w:szCs w:val="28"/>
        </w:rPr>
        <w:t>Юный краевед</w:t>
      </w:r>
      <w:r w:rsidRPr="00A4688B">
        <w:rPr>
          <w:rFonts w:ascii="Times New Roman" w:hAnsi="Times New Roman"/>
          <w:sz w:val="28"/>
          <w:szCs w:val="28"/>
        </w:rPr>
        <w:t>» имеет</w:t>
      </w:r>
      <w:r w:rsidRPr="00A4688B">
        <w:rPr>
          <w:rFonts w:ascii="Times New Roman" w:hAnsi="Times New Roman"/>
          <w:b/>
          <w:sz w:val="28"/>
          <w:szCs w:val="28"/>
        </w:rPr>
        <w:t xml:space="preserve"> туристско-краеведческую направленность.</w:t>
      </w:r>
      <w:r w:rsidRPr="00A4688B">
        <w:rPr>
          <w:rFonts w:ascii="Times New Roman" w:hAnsi="Times New Roman"/>
          <w:sz w:val="28"/>
          <w:szCs w:val="28"/>
        </w:rPr>
        <w:t xml:space="preserve"> Программа</w:t>
      </w:r>
      <w:r w:rsidRPr="00467B9F">
        <w:rPr>
          <w:rFonts w:ascii="Times New Roman" w:hAnsi="Times New Roman"/>
          <w:sz w:val="28"/>
          <w:szCs w:val="28"/>
        </w:rPr>
        <w:t xml:space="preserve"> разработана  на два год обучения для</w:t>
      </w:r>
      <w:r w:rsidR="00A4688B">
        <w:rPr>
          <w:rFonts w:ascii="Times New Roman" w:hAnsi="Times New Roman"/>
          <w:sz w:val="28"/>
          <w:szCs w:val="28"/>
        </w:rPr>
        <w:t xml:space="preserve"> детей от 9 до 11</w:t>
      </w:r>
      <w:r w:rsidRPr="00467B9F">
        <w:rPr>
          <w:rFonts w:ascii="Times New Roman" w:hAnsi="Times New Roman"/>
          <w:sz w:val="28"/>
          <w:szCs w:val="28"/>
        </w:rPr>
        <w:t xml:space="preserve"> лет.</w:t>
      </w:r>
    </w:p>
    <w:p w14:paraId="45C029CC" w14:textId="77777777" w:rsidR="00A4688B" w:rsidRPr="001831A3" w:rsidRDefault="005230DA" w:rsidP="00A4688B">
      <w:pPr>
        <w:pStyle w:val="1"/>
        <w:jc w:val="both"/>
        <w:rPr>
          <w:rFonts w:ascii="Times New Roman" w:hAnsi="Times New Roman" w:cs="Times New Roman"/>
        </w:rPr>
      </w:pPr>
      <w:r w:rsidRPr="00467B9F">
        <w:rPr>
          <w:rFonts w:ascii="Times New Roman" w:hAnsi="Times New Roman" w:cs="Times New Roman"/>
          <w:b/>
          <w:sz w:val="28"/>
          <w:szCs w:val="28"/>
        </w:rPr>
        <w:t>Цель</w:t>
      </w:r>
      <w:r w:rsidRPr="00467B9F">
        <w:rPr>
          <w:rFonts w:ascii="Times New Roman" w:hAnsi="Times New Roman" w:cs="Times New Roman"/>
          <w:sz w:val="28"/>
          <w:szCs w:val="28"/>
        </w:rPr>
        <w:t xml:space="preserve"> программы</w:t>
      </w:r>
      <w:r w:rsidR="00A4688B">
        <w:rPr>
          <w:rFonts w:ascii="Times New Roman" w:hAnsi="Times New Roman" w:cs="Times New Roman"/>
          <w:sz w:val="28"/>
          <w:szCs w:val="28"/>
        </w:rPr>
        <w:t>:</w:t>
      </w:r>
      <w:r w:rsidR="00A4688B">
        <w:rPr>
          <w:rFonts w:ascii="Times New Roman" w:hAnsi="Times New Roman"/>
          <w:sz w:val="28"/>
          <w:szCs w:val="28"/>
        </w:rPr>
        <w:t xml:space="preserve"> </w:t>
      </w:r>
      <w:r w:rsidR="00A4688B" w:rsidRPr="001831A3">
        <w:rPr>
          <w:rFonts w:ascii="Times New Roman" w:hAnsi="Times New Roman" w:cs="Times New Roman"/>
          <w:sz w:val="28"/>
          <w:szCs w:val="28"/>
        </w:rPr>
        <w:t xml:space="preserve">познание своего  родного края через его историческое прошлое, понимание особенностей природы, культуры, принятие участия в созидательной деятельности. </w:t>
      </w:r>
    </w:p>
    <w:p w14:paraId="78104987" w14:textId="77777777" w:rsidR="00A4688B" w:rsidRPr="001831A3" w:rsidRDefault="005230DA" w:rsidP="00A4688B">
      <w:pPr>
        <w:pStyle w:val="1"/>
        <w:jc w:val="both"/>
        <w:rPr>
          <w:rFonts w:ascii="Times New Roman" w:hAnsi="Times New Roman" w:cs="Times New Roman"/>
        </w:rPr>
      </w:pPr>
      <w:r w:rsidRPr="001831A3">
        <w:rPr>
          <w:rFonts w:ascii="Times New Roman" w:hAnsi="Times New Roman" w:cs="Times New Roman"/>
          <w:b/>
          <w:sz w:val="28"/>
          <w:szCs w:val="28"/>
        </w:rPr>
        <w:t>Актуальность</w:t>
      </w:r>
      <w:r w:rsidRPr="001831A3">
        <w:rPr>
          <w:rFonts w:ascii="Times New Roman" w:hAnsi="Times New Roman" w:cs="Times New Roman"/>
          <w:sz w:val="28"/>
          <w:szCs w:val="28"/>
        </w:rPr>
        <w:t xml:space="preserve"> </w:t>
      </w:r>
      <w:r w:rsidR="00A4688B" w:rsidRPr="001831A3">
        <w:rPr>
          <w:rFonts w:ascii="Times New Roman" w:hAnsi="Times New Roman" w:cs="Times New Roman"/>
          <w:sz w:val="28"/>
          <w:szCs w:val="28"/>
        </w:rPr>
        <w:t>состоит в создании условий для воспитания поколения патриотов родной земли и предполагает более осознанное освоение прошлого и настоящего не только города Ульяновска, но и всей области.</w:t>
      </w:r>
    </w:p>
    <w:p w14:paraId="23E1B8C1" w14:textId="77777777" w:rsidR="005230DA" w:rsidRPr="00467B9F" w:rsidRDefault="005230DA" w:rsidP="005230DA">
      <w:pPr>
        <w:pStyle w:val="a3"/>
        <w:jc w:val="both"/>
        <w:rPr>
          <w:rFonts w:ascii="Times New Roman" w:hAnsi="Times New Roman"/>
          <w:b/>
          <w:sz w:val="28"/>
          <w:szCs w:val="28"/>
        </w:rPr>
      </w:pPr>
      <w:r w:rsidRPr="00467B9F">
        <w:rPr>
          <w:rFonts w:ascii="Times New Roman" w:hAnsi="Times New Roman"/>
          <w:sz w:val="28"/>
          <w:szCs w:val="28"/>
        </w:rPr>
        <w:t xml:space="preserve"> </w:t>
      </w:r>
      <w:r w:rsidRPr="00467B9F">
        <w:rPr>
          <w:rFonts w:ascii="Times New Roman" w:hAnsi="Times New Roman"/>
          <w:color w:val="000000"/>
          <w:sz w:val="28"/>
          <w:szCs w:val="28"/>
        </w:rPr>
        <w:t xml:space="preserve">Уровень реализуемой программы – </w:t>
      </w:r>
      <w:r w:rsidRPr="00467B9F">
        <w:rPr>
          <w:rFonts w:ascii="Times New Roman" w:hAnsi="Times New Roman"/>
          <w:b/>
          <w:color w:val="000000"/>
          <w:sz w:val="28"/>
          <w:szCs w:val="28"/>
        </w:rPr>
        <w:t>базовый.</w:t>
      </w:r>
    </w:p>
    <w:p w14:paraId="25798F91" w14:textId="77777777" w:rsidR="005230DA" w:rsidRPr="00467B9F" w:rsidRDefault="005230DA" w:rsidP="005230DA">
      <w:pPr>
        <w:pStyle w:val="a3"/>
        <w:jc w:val="both"/>
        <w:rPr>
          <w:rFonts w:ascii="Times New Roman" w:hAnsi="Times New Roman"/>
          <w:color w:val="000000"/>
          <w:sz w:val="28"/>
          <w:szCs w:val="28"/>
        </w:rPr>
      </w:pPr>
      <w:r w:rsidRPr="00467B9F">
        <w:rPr>
          <w:rFonts w:ascii="Times New Roman" w:hAnsi="Times New Roman"/>
          <w:color w:val="FF0000"/>
          <w:sz w:val="28"/>
          <w:szCs w:val="28"/>
        </w:rPr>
        <w:t xml:space="preserve"> </w:t>
      </w:r>
      <w:r w:rsidRPr="00467B9F">
        <w:rPr>
          <w:rFonts w:ascii="Times New Roman" w:hAnsi="Times New Roman"/>
          <w:sz w:val="28"/>
          <w:szCs w:val="28"/>
        </w:rPr>
        <w:t>Продолжительность образовательного процесса: 2 года (долгосрочная).</w:t>
      </w:r>
    </w:p>
    <w:p w14:paraId="43858425" w14:textId="77777777" w:rsidR="005230DA" w:rsidRPr="00467B9F" w:rsidRDefault="005230DA" w:rsidP="005230DA">
      <w:pPr>
        <w:pStyle w:val="a3"/>
        <w:jc w:val="both"/>
        <w:rPr>
          <w:rFonts w:ascii="Times New Roman" w:hAnsi="Times New Roman"/>
          <w:sz w:val="28"/>
          <w:szCs w:val="28"/>
        </w:rPr>
      </w:pPr>
      <w:r w:rsidRPr="00467B9F">
        <w:rPr>
          <w:rFonts w:ascii="Times New Roman" w:hAnsi="Times New Roman"/>
          <w:sz w:val="28"/>
          <w:szCs w:val="28"/>
        </w:rPr>
        <w:t>1 год – 144 часа (2 раза в неделю по 2 часа), возра</w:t>
      </w:r>
      <w:r w:rsidR="00A4688B">
        <w:rPr>
          <w:rFonts w:ascii="Times New Roman" w:hAnsi="Times New Roman"/>
          <w:sz w:val="28"/>
          <w:szCs w:val="28"/>
        </w:rPr>
        <w:t>ст детей 9-</w:t>
      </w:r>
      <w:r w:rsidRPr="00467B9F">
        <w:rPr>
          <w:rFonts w:ascii="Times New Roman" w:hAnsi="Times New Roman"/>
          <w:sz w:val="28"/>
          <w:szCs w:val="28"/>
        </w:rPr>
        <w:t>1</w:t>
      </w:r>
      <w:r w:rsidR="00A4688B">
        <w:rPr>
          <w:rFonts w:ascii="Times New Roman" w:hAnsi="Times New Roman"/>
          <w:sz w:val="28"/>
          <w:szCs w:val="28"/>
        </w:rPr>
        <w:t>0</w:t>
      </w:r>
      <w:r w:rsidRPr="00467B9F">
        <w:rPr>
          <w:rFonts w:ascii="Times New Roman" w:hAnsi="Times New Roman"/>
          <w:sz w:val="28"/>
          <w:szCs w:val="28"/>
        </w:rPr>
        <w:t xml:space="preserve"> лет;</w:t>
      </w:r>
    </w:p>
    <w:p w14:paraId="742B4A71" w14:textId="77777777" w:rsidR="005230DA" w:rsidRPr="00467B9F" w:rsidRDefault="005230DA" w:rsidP="005230DA">
      <w:pPr>
        <w:pStyle w:val="a3"/>
        <w:jc w:val="both"/>
        <w:rPr>
          <w:rFonts w:ascii="Times New Roman" w:hAnsi="Times New Roman"/>
          <w:sz w:val="28"/>
          <w:szCs w:val="28"/>
        </w:rPr>
      </w:pPr>
      <w:r w:rsidRPr="00467B9F">
        <w:rPr>
          <w:rFonts w:ascii="Times New Roman" w:hAnsi="Times New Roman"/>
          <w:sz w:val="28"/>
          <w:szCs w:val="28"/>
        </w:rPr>
        <w:t>2 год – 216 часов (3 раза в нед</w:t>
      </w:r>
      <w:r w:rsidR="00A4688B">
        <w:rPr>
          <w:rFonts w:ascii="Times New Roman" w:hAnsi="Times New Roman"/>
          <w:sz w:val="28"/>
          <w:szCs w:val="28"/>
        </w:rPr>
        <w:t>елю по 2 часа), возраст детей 10-11</w:t>
      </w:r>
      <w:r w:rsidRPr="00467B9F">
        <w:rPr>
          <w:rFonts w:ascii="Times New Roman" w:hAnsi="Times New Roman"/>
          <w:sz w:val="28"/>
          <w:szCs w:val="28"/>
        </w:rPr>
        <w:t xml:space="preserve"> лет;</w:t>
      </w:r>
    </w:p>
    <w:p w14:paraId="3BD3CA6F" w14:textId="77777777" w:rsidR="00A4688B" w:rsidRPr="001831A3" w:rsidRDefault="00A4688B" w:rsidP="005230DA">
      <w:pPr>
        <w:pStyle w:val="a3"/>
        <w:jc w:val="both"/>
        <w:rPr>
          <w:rFonts w:ascii="Times New Roman" w:hAnsi="Times New Roman"/>
          <w:sz w:val="28"/>
          <w:szCs w:val="28"/>
        </w:rPr>
      </w:pPr>
      <w:r w:rsidRPr="001831A3">
        <w:rPr>
          <w:rFonts w:ascii="Times New Roman" w:hAnsi="Times New Roman"/>
          <w:b/>
          <w:sz w:val="28"/>
          <w:szCs w:val="28"/>
        </w:rPr>
        <w:t>Отличительные</w:t>
      </w:r>
      <w:r w:rsidR="005230DA" w:rsidRPr="001831A3">
        <w:rPr>
          <w:rFonts w:ascii="Times New Roman" w:hAnsi="Times New Roman"/>
          <w:b/>
          <w:sz w:val="28"/>
          <w:szCs w:val="28"/>
        </w:rPr>
        <w:t xml:space="preserve"> особенност</w:t>
      </w:r>
      <w:r w:rsidRPr="001831A3">
        <w:rPr>
          <w:rFonts w:ascii="Times New Roman" w:hAnsi="Times New Roman"/>
          <w:b/>
          <w:sz w:val="28"/>
          <w:szCs w:val="28"/>
        </w:rPr>
        <w:t>и</w:t>
      </w:r>
      <w:r w:rsidR="005230DA" w:rsidRPr="001831A3">
        <w:rPr>
          <w:rFonts w:ascii="Times New Roman" w:hAnsi="Times New Roman"/>
          <w:sz w:val="28"/>
          <w:szCs w:val="28"/>
        </w:rPr>
        <w:t xml:space="preserve"> </w:t>
      </w:r>
      <w:r w:rsidRPr="001831A3">
        <w:rPr>
          <w:rFonts w:ascii="Times New Roman" w:hAnsi="Times New Roman"/>
          <w:sz w:val="28"/>
          <w:szCs w:val="28"/>
        </w:rPr>
        <w:t>программы от других заключаются в ее  интегрированности, она содержит разделы, касающиеся географического, исторического и литературного краеведения. Особенностью программы является тщательный отбор краеведческого материала, подача учащимся новой для них информации. Также создаются условия для раскрытия способностей талантливых детей. Программа  «Юный краевед» признана обогащать знаниями об историческом прошлом нашего края, воспитывать школьников на примерах мужества и героизма.</w:t>
      </w:r>
    </w:p>
    <w:p w14:paraId="4709E80E" w14:textId="2F0D4856" w:rsidR="00EC5109" w:rsidRPr="001831A3" w:rsidRDefault="00EC5109" w:rsidP="00EC5109">
      <w:pPr>
        <w:pStyle w:val="1"/>
        <w:jc w:val="both"/>
        <w:rPr>
          <w:rFonts w:ascii="Times New Roman" w:hAnsi="Times New Roman" w:cs="Times New Roman"/>
        </w:rPr>
      </w:pPr>
      <w:r w:rsidRPr="001831A3">
        <w:rPr>
          <w:rFonts w:ascii="Times New Roman" w:hAnsi="Times New Roman" w:cs="Times New Roman"/>
          <w:b/>
          <w:iCs/>
          <w:sz w:val="28"/>
          <w:szCs w:val="28"/>
        </w:rPr>
        <w:lastRenderedPageBreak/>
        <w:t>Инновационность</w:t>
      </w:r>
      <w:r w:rsidRPr="001831A3">
        <w:rPr>
          <w:rFonts w:ascii="Times New Roman" w:hAnsi="Times New Roman" w:cs="Times New Roman"/>
          <w:iCs/>
          <w:sz w:val="28"/>
          <w:szCs w:val="28"/>
        </w:rPr>
        <w:t xml:space="preserve"> п</w:t>
      </w:r>
      <w:r w:rsidRPr="001831A3">
        <w:rPr>
          <w:rFonts w:ascii="Times New Roman" w:hAnsi="Times New Roman" w:cs="Times New Roman"/>
          <w:sz w:val="28"/>
          <w:szCs w:val="28"/>
        </w:rPr>
        <w:t xml:space="preserve">рограммы состоит </w:t>
      </w:r>
      <w:r w:rsidR="001831A3" w:rsidRPr="001831A3">
        <w:rPr>
          <w:rFonts w:ascii="Times New Roman" w:hAnsi="Times New Roman" w:cs="Times New Roman"/>
          <w:sz w:val="28"/>
          <w:szCs w:val="28"/>
        </w:rPr>
        <w:t>в составлении</w:t>
      </w:r>
      <w:r w:rsidRPr="001831A3">
        <w:rPr>
          <w:rFonts w:ascii="Times New Roman" w:hAnsi="Times New Roman" w:cs="Times New Roman"/>
          <w:sz w:val="28"/>
          <w:szCs w:val="28"/>
        </w:rPr>
        <w:t xml:space="preserve"> учащимися проектов, их участии в поисковой, исследовательской деятельности.</w:t>
      </w:r>
    </w:p>
    <w:p w14:paraId="621831DB" w14:textId="77777777" w:rsidR="005230DA" w:rsidRPr="00467B9F" w:rsidRDefault="005230DA" w:rsidP="005230DA">
      <w:pPr>
        <w:pStyle w:val="a3"/>
        <w:jc w:val="both"/>
        <w:rPr>
          <w:rFonts w:ascii="Times New Roman" w:hAnsi="Times New Roman"/>
          <w:sz w:val="28"/>
          <w:szCs w:val="28"/>
        </w:rPr>
      </w:pPr>
    </w:p>
    <w:p w14:paraId="553D976B" w14:textId="77777777" w:rsidR="005230DA" w:rsidRPr="00467B9F" w:rsidRDefault="005230DA" w:rsidP="005230DA">
      <w:pPr>
        <w:pStyle w:val="a3"/>
        <w:jc w:val="both"/>
        <w:rPr>
          <w:rFonts w:ascii="Times New Roman" w:hAnsi="Times New Roman"/>
          <w:sz w:val="28"/>
          <w:szCs w:val="28"/>
        </w:rPr>
      </w:pPr>
    </w:p>
    <w:p w14:paraId="36E6BD30" w14:textId="77777777" w:rsidR="00675F13" w:rsidRPr="00467B9F" w:rsidRDefault="00675F13" w:rsidP="00467B9F">
      <w:pPr>
        <w:pStyle w:val="a3"/>
        <w:jc w:val="both"/>
        <w:rPr>
          <w:rFonts w:ascii="Times New Roman" w:hAnsi="Times New Roman"/>
          <w:sz w:val="28"/>
          <w:szCs w:val="28"/>
        </w:rPr>
      </w:pPr>
    </w:p>
    <w:sectPr w:rsidR="00675F13" w:rsidRPr="00467B9F" w:rsidSect="00DA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A6E"/>
    <w:multiLevelType w:val="hybridMultilevel"/>
    <w:tmpl w:val="9210E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070F52"/>
    <w:multiLevelType w:val="hybridMultilevel"/>
    <w:tmpl w:val="4BB0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652876"/>
    <w:multiLevelType w:val="hybridMultilevel"/>
    <w:tmpl w:val="D2E4EC4E"/>
    <w:lvl w:ilvl="0" w:tplc="04190001">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3905"/>
        </w:tabs>
        <w:ind w:left="3905" w:hanging="360"/>
      </w:pPr>
      <w:rPr>
        <w:rFonts w:ascii="Courier New" w:hAnsi="Courier New" w:cs="Courier New" w:hint="default"/>
      </w:rPr>
    </w:lvl>
    <w:lvl w:ilvl="2" w:tplc="04190005">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2B6E"/>
    <w:rsid w:val="00082B6E"/>
    <w:rsid w:val="001831A3"/>
    <w:rsid w:val="00446F0F"/>
    <w:rsid w:val="00467B9F"/>
    <w:rsid w:val="005230DA"/>
    <w:rsid w:val="00675F13"/>
    <w:rsid w:val="00A4688B"/>
    <w:rsid w:val="00DA3FB8"/>
    <w:rsid w:val="00EC5109"/>
    <w:rsid w:val="00F94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F989"/>
  <w15:docId w15:val="{9B025DF7-EB7C-4FB3-AB8F-B59952A6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2B6E"/>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082B6E"/>
    <w:rPr>
      <w:rFonts w:ascii="Calibri" w:eastAsia="Calibri" w:hAnsi="Calibri" w:cs="Times New Roman"/>
      <w:lang w:eastAsia="en-US"/>
    </w:rPr>
  </w:style>
  <w:style w:type="paragraph" w:customStyle="1" w:styleId="Standard">
    <w:name w:val="Standard"/>
    <w:rsid w:val="00082B6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5">
    <w:name w:val="Body Text"/>
    <w:basedOn w:val="a"/>
    <w:link w:val="a6"/>
    <w:rsid w:val="00467B9F"/>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67B9F"/>
    <w:rPr>
      <w:rFonts w:ascii="Times New Roman" w:eastAsia="Times New Roman" w:hAnsi="Times New Roman" w:cs="Times New Roman"/>
      <w:sz w:val="24"/>
      <w:szCs w:val="24"/>
      <w:lang w:eastAsia="ar-SA"/>
    </w:rPr>
  </w:style>
  <w:style w:type="paragraph" w:customStyle="1" w:styleId="1">
    <w:name w:val="Без интервала1"/>
    <w:rsid w:val="00A4688B"/>
    <w:pPr>
      <w:suppressAutoHyphens/>
      <w:spacing w:after="0" w:line="240" w:lineRule="auto"/>
      <w:textAlignment w:val="baseline"/>
    </w:pPr>
    <w:rPr>
      <w:rFonts w:ascii="Calibri" w:eastAsia="Courier New"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Дарья</cp:lastModifiedBy>
  <cp:revision>6</cp:revision>
  <dcterms:created xsi:type="dcterms:W3CDTF">2019-09-11T08:16:00Z</dcterms:created>
  <dcterms:modified xsi:type="dcterms:W3CDTF">2021-08-30T18:02:00Z</dcterms:modified>
</cp:coreProperties>
</file>