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9" w:rsidRPr="00E04464" w:rsidRDefault="002D106C" w:rsidP="00E044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464">
        <w:rPr>
          <w:rFonts w:ascii="Times New Roman" w:hAnsi="Times New Roman" w:cs="Times New Roman"/>
          <w:b/>
          <w:sz w:val="28"/>
          <w:szCs w:val="28"/>
        </w:rPr>
        <w:t xml:space="preserve">Ульяновцев просят обращаться за социальными </w:t>
      </w:r>
      <w:r w:rsidR="00091F6B" w:rsidRPr="00E04464">
        <w:rPr>
          <w:rFonts w:ascii="Times New Roman" w:hAnsi="Times New Roman" w:cs="Times New Roman"/>
          <w:b/>
          <w:sz w:val="28"/>
          <w:szCs w:val="28"/>
        </w:rPr>
        <w:t>выплатами на ребёнка</w:t>
      </w:r>
      <w:r w:rsidRPr="00E0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B2" w:rsidRPr="00682C06" w:rsidRDefault="00091F6B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64">
        <w:rPr>
          <w:rFonts w:ascii="Times New Roman" w:eastAsia="Calibri" w:hAnsi="Times New Roman" w:cs="Times New Roman"/>
          <w:sz w:val="28"/>
          <w:szCs w:val="28"/>
        </w:rPr>
        <w:t xml:space="preserve">По информации управления по делам семьи администрации Ульяновска,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областная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выплата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>в размере 3</w:t>
      </w:r>
      <w:r w:rsidR="00F6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>000 тысяч рублей на первого ребенка предоставляется  молодым мамам, не достигши</w:t>
      </w:r>
      <w:r w:rsidR="00F67C96">
        <w:rPr>
          <w:rFonts w:ascii="Times New Roman" w:eastAsia="Calibri" w:hAnsi="Times New Roman" w:cs="Times New Roman"/>
          <w:sz w:val="28"/>
          <w:szCs w:val="28"/>
        </w:rPr>
        <w:t>м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 25 лет и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 xml:space="preserve"> родившим первых детей с 1 января 2019 года</w:t>
      </w:r>
      <w:r w:rsidR="00614B98" w:rsidRPr="00682C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D6B99" w:rsidRPr="00682C06" w:rsidRDefault="00614B98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2C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62B2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68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C06" w:rsidRPr="00682C06">
        <w:rPr>
          <w:rFonts w:ascii="Times New Roman" w:eastAsia="Calibri" w:hAnsi="Times New Roman" w:cs="Times New Roman"/>
          <w:sz w:val="28"/>
          <w:szCs w:val="28"/>
        </w:rPr>
        <w:t xml:space="preserve">реализации демографической инициативы Президента России Владимира Путина и </w:t>
      </w:r>
      <w:r w:rsidR="002C62B2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682C06">
        <w:rPr>
          <w:rFonts w:ascii="Times New Roman" w:eastAsia="Calibri" w:hAnsi="Times New Roman" w:cs="Times New Roman"/>
          <w:sz w:val="28"/>
          <w:szCs w:val="28"/>
        </w:rPr>
        <w:t>и</w:t>
      </w:r>
      <w:r w:rsidR="002C62B2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="002C62B2" w:rsidRPr="00682C06">
        <w:rPr>
          <w:rFonts w:ascii="Times New Roman" w:eastAsia="Calibri" w:hAnsi="Times New Roman" w:cs="Times New Roman"/>
          <w:sz w:val="28"/>
          <w:szCs w:val="28"/>
        </w:rPr>
        <w:t>Ульяновской области «О ежемесячной денежной выплате на первого ребёнка в возрасте от полутора  до трёх лет»</w:t>
      </w:r>
      <w:r w:rsidRPr="00682C06">
        <w:rPr>
          <w:rFonts w:ascii="Times New Roman" w:eastAsia="Calibri" w:hAnsi="Times New Roman" w:cs="Times New Roman"/>
          <w:sz w:val="28"/>
          <w:szCs w:val="28"/>
        </w:rPr>
        <w:t xml:space="preserve"> данная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выплата будет предоставляться до достижения первым ребенком возраста 1,5 лет в размере прожиточного минимума, установленного в субъекте Российской Федерации для детей по итогам </w:t>
      </w:r>
      <w:r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квартала года, предшествующего году обращения за ежемесячной</w:t>
      </w:r>
      <w:proofErr w:type="gramEnd"/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выплатой. Сейчас эта величина составляет в Ульяновской области 9 992 рублей. </w:t>
      </w:r>
    </w:p>
    <w:p w:rsidR="00DD6B99" w:rsidRPr="00E04464" w:rsidRDefault="00614B98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отмечают в профильном управлении, е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жемесячная выплата будет предоставляться адресно малообеспеченным семьям, среднедушевой доход которых не превышает 1,5 кратную величину прожиточного минимума, установленного в субъекте РФ для трудоспособного населения по итогам 2-го квартала года, предшествующий году обращения за ежемесячной выплатой. Сейчас эта величина в Ульяновской области составляет 15 555 рублей на каждого члена семьи в месяц. </w:t>
      </w:r>
    </w:p>
    <w:p w:rsidR="00DD6B99" w:rsidRPr="00E04464" w:rsidRDefault="00682C06" w:rsidP="00682C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C06">
        <w:rPr>
          <w:rFonts w:ascii="Times New Roman" w:eastAsia="Calibri" w:hAnsi="Times New Roman" w:cs="Times New Roman"/>
          <w:sz w:val="28"/>
          <w:szCs w:val="28"/>
        </w:rPr>
        <w:t>Специалисты министерства семейной, демографической политики и социального благополучия Ульяновской области, п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>рогнозиру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 предоставление этой выплаты значительному числу семей, в которых родился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был усыновлён </w:t>
      </w:r>
      <w:r w:rsidR="00DD6B99" w:rsidRPr="00E04464">
        <w:rPr>
          <w:rFonts w:ascii="Times New Roman" w:eastAsia="Calibri" w:hAnsi="Times New Roman" w:cs="Times New Roman"/>
          <w:sz w:val="28"/>
          <w:szCs w:val="28"/>
        </w:rPr>
        <w:t xml:space="preserve">первый ребенок. </w:t>
      </w:r>
    </w:p>
    <w:p w:rsidR="00DD26C2" w:rsidRPr="00112E77" w:rsidRDefault="00DD26C2" w:rsidP="00112E7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695" w:rsidRPr="00112E77" w:rsidRDefault="00827695" w:rsidP="00112E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E77">
        <w:rPr>
          <w:rFonts w:ascii="Times New Roman" w:eastAsia="Calibri" w:hAnsi="Times New Roman" w:cs="Times New Roman"/>
          <w:b/>
          <w:sz w:val="28"/>
          <w:szCs w:val="28"/>
        </w:rPr>
        <w:t>Для оформления ежемесячной выплаты при рождении (усыновлении) необходимо: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После рождения первого ребенка получить в роддоме медицинскую справку о рождении ребенка.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Оформить в органах </w:t>
      </w:r>
      <w:proofErr w:type="spellStart"/>
      <w:r w:rsidRPr="00827695">
        <w:rPr>
          <w:rFonts w:ascii="Times New Roman" w:eastAsia="Calibri" w:hAnsi="Times New Roman" w:cs="Times New Roman"/>
          <w:sz w:val="28"/>
          <w:szCs w:val="28"/>
        </w:rPr>
        <w:t>ЗАГСа</w:t>
      </w:r>
      <w:proofErr w:type="spellEnd"/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 свидетельство о рождении ребенка.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Просчитать доход Вашей семьи за последние 12 месяцев (сумму всех доходов за 12 месяцев разделить на 12).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а) для семьи из трех человек (мама, папа и первый ребенок) общий среднемесячный доход семьи не должен превышать 46665 рублей в месяц;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б) для семьи из двух человек (одинокая мама и первый ребенок) общий среднемесячный доход семьи не должен превышать 31110 рублей в месяц. 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При расчете доходов учитываются следующие виды доходов: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заработная плата и премии по месту работы;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пенсии, пособия, субсидии, оплата больничных, стипендии, алименты;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lastRenderedPageBreak/>
        <w:t>- выплаты пенсионных накоплений правопреемникам;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- денежное довольствие и компенсации военнослужащих, сотрудников органов внутренних дел и других правоохранительных органов;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- компенсации, выплачиваемые государственным органом или общественным объединением в период исполнения государственных и общественных обязанностей. </w:t>
      </w:r>
    </w:p>
    <w:p w:rsidR="00827695" w:rsidRPr="00827695" w:rsidRDefault="00827695" w:rsidP="0082769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Не учитываются следующие доходы: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суммы единовременной материальной помощи из федерального бюджета в связи чрезвычайными происшествиями;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доходы от депозитов в банках;</w:t>
      </w:r>
    </w:p>
    <w:p w:rsidR="00827695" w:rsidRPr="00827695" w:rsidRDefault="00827695" w:rsidP="008276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доходы от сдачи в аренду жилья и иного имущества.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Оформить в кредитной организации (банке) счет для перечисления на него ежемесячной выплаты (банковскую карту), если у Вас такой счет не был оформлен ранее.</w:t>
      </w:r>
    </w:p>
    <w:p w:rsidR="00827695" w:rsidRPr="00E54B2A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 xml:space="preserve">Собрать документы, необходимые для предоставления ежемесячной выплаты (см. перечень документов на сайте </w:t>
      </w:r>
      <w:hyperlink r:id="rId5" w:history="1">
        <w:r w:rsidRPr="00E54B2A">
          <w:rPr>
            <w:rStyle w:val="a4"/>
            <w:sz w:val="28"/>
            <w:szCs w:val="28"/>
          </w:rPr>
          <w:t>www.sobes73.ru</w:t>
        </w:r>
      </w:hyperlink>
      <w:r w:rsidRPr="00E54B2A">
        <w:rPr>
          <w:sz w:val="28"/>
          <w:szCs w:val="28"/>
        </w:rPr>
        <w:t>).</w:t>
      </w:r>
    </w:p>
    <w:p w:rsidR="00827695" w:rsidRPr="00827695" w:rsidRDefault="00827695" w:rsidP="0082769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95">
        <w:rPr>
          <w:rFonts w:ascii="Times New Roman" w:eastAsia="Calibri" w:hAnsi="Times New Roman" w:cs="Times New Roman"/>
          <w:sz w:val="28"/>
          <w:szCs w:val="28"/>
        </w:rPr>
        <w:t>Подать заявление в учреждение социальной защиты населения по месту жительства с приложением необходимых документов (см. см. перечень документов на сайте www.sobes73.ru) для предоставления ежемесячной денежной выплаты.</w:t>
      </w:r>
    </w:p>
    <w:p w:rsidR="00827695" w:rsidRPr="00E54B2A" w:rsidRDefault="00827695" w:rsidP="00827695">
      <w:pPr>
        <w:tabs>
          <w:tab w:val="left" w:pos="567"/>
        </w:tabs>
        <w:spacing w:after="0" w:line="240" w:lineRule="auto"/>
        <w:rPr>
          <w:b/>
          <w:sz w:val="28"/>
          <w:szCs w:val="28"/>
          <w:u w:val="single"/>
        </w:rPr>
      </w:pPr>
      <w:r w:rsidRPr="00E54B2A">
        <w:rPr>
          <w:b/>
          <w:sz w:val="28"/>
          <w:szCs w:val="28"/>
          <w:u w:val="single"/>
        </w:rPr>
        <w:t xml:space="preserve"> </w:t>
      </w:r>
    </w:p>
    <w:p w:rsidR="00DD6B99" w:rsidRPr="00EC054D" w:rsidRDefault="00DD6B99" w:rsidP="00112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Пода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>вать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заявление в учреждение социальной защиты населения по месту жительства с приложением необходим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 xml:space="preserve">о с 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переч</w:t>
      </w:r>
      <w:r w:rsidRPr="00EC054D">
        <w:rPr>
          <w:rFonts w:ascii="Times New Roman" w:eastAsia="Calibri" w:hAnsi="Times New Roman" w:cs="Times New Roman"/>
          <w:sz w:val="28"/>
          <w:szCs w:val="28"/>
        </w:rPr>
        <w:t>н</w:t>
      </w:r>
      <w:r w:rsidR="00682C06" w:rsidRPr="00EC054D">
        <w:rPr>
          <w:rFonts w:ascii="Times New Roman" w:eastAsia="Calibri" w:hAnsi="Times New Roman" w:cs="Times New Roman"/>
          <w:sz w:val="28"/>
          <w:szCs w:val="28"/>
        </w:rPr>
        <w:t>ем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. Подробнее со списком можно познакомиться на сайте м</w:t>
      </w: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инистерства здравоохранения, семьи и социального благополучия Ульяновской области – </w:t>
      </w:r>
      <w:hyperlink r:id="rId6" w:history="1">
        <w:r w:rsidR="00EC054D" w:rsidRPr="00EC054D">
          <w:rPr>
            <w:rFonts w:ascii="Times New Roman" w:hAnsi="Times New Roman"/>
            <w:sz w:val="28"/>
            <w:szCs w:val="28"/>
          </w:rPr>
          <w:t>www.sobes73.ru</w:t>
        </w:r>
      </w:hyperlink>
      <w:r w:rsidR="00EC054D" w:rsidRPr="00EC05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112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Ежемесячная выплата при рождении первого ребенка предоставляется женщине, родившей (усыновившей) первого ребёнка, причём мать и ребёнок должны быть гражданами Российской Федерации. В случае смерти женщины, родившей первого ребенка, ежемесячная выплата предоставляется отцу (усыновителю) либо опекуну ребенка.</w:t>
      </w:r>
    </w:p>
    <w:p w:rsidR="00EC054D" w:rsidRPr="00EC054D" w:rsidRDefault="00EC054D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По вопросу предоставления ежемесячной выплаты при рождении (усыновлении) первого ребенка в учреждения социальной защиты населения по месту жительства:</w:t>
      </w:r>
    </w:p>
    <w:p w:rsidR="00EC054D" w:rsidRDefault="00EC054D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Ленинский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ул. К. Маркса, 19;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C054D">
        <w:rPr>
          <w:rFonts w:ascii="Times New Roman" w:eastAsia="Calibri" w:hAnsi="Times New Roman" w:cs="Times New Roman"/>
          <w:sz w:val="28"/>
          <w:szCs w:val="28"/>
        </w:rPr>
        <w:t>42-07-51;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proofErr w:type="gram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proofErr w:type="gram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E0E">
        <w:rPr>
          <w:rFonts w:ascii="Times New Roman" w:eastAsia="Calibri" w:hAnsi="Times New Roman" w:cs="Times New Roman"/>
          <w:sz w:val="28"/>
          <w:szCs w:val="28"/>
        </w:rPr>
        <w:t>(8:00-12:00, 13:00-17: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Засвияжский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пр.50-летия ВЛКСМ, 22а;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</w:t>
      </w:r>
      <w:r w:rsidR="00112E77">
        <w:rPr>
          <w:rFonts w:ascii="Times New Roman" w:eastAsia="Calibri" w:hAnsi="Times New Roman" w:cs="Times New Roman"/>
          <w:sz w:val="28"/>
          <w:szCs w:val="28"/>
        </w:rPr>
        <w:t>лефон:</w:t>
      </w:r>
      <w:r w:rsidR="00112E77"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54D" w:rsidRPr="00EC054D">
        <w:rPr>
          <w:rFonts w:ascii="Times New Roman" w:eastAsia="Calibri" w:hAnsi="Times New Roman" w:cs="Times New Roman"/>
          <w:sz w:val="28"/>
          <w:szCs w:val="28"/>
        </w:rPr>
        <w:t>45-33-06</w:t>
      </w:r>
      <w:r w:rsidRPr="00EC05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E0E">
        <w:rPr>
          <w:rFonts w:ascii="Times New Roman" w:eastAsia="Calibri" w:hAnsi="Times New Roman" w:cs="Times New Roman"/>
          <w:sz w:val="28"/>
          <w:szCs w:val="28"/>
        </w:rPr>
        <w:t>(8:00-12:00, 13:00-17: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Железнодорожный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lastRenderedPageBreak/>
        <w:t>Адрес: ул. Локомотивная, 89;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9F2E0E">
        <w:rPr>
          <w:rFonts w:ascii="Times New Roman" w:eastAsia="Calibri" w:hAnsi="Times New Roman" w:cs="Times New Roman"/>
          <w:sz w:val="28"/>
          <w:szCs w:val="28"/>
        </w:rPr>
        <w:t>ы</w:t>
      </w:r>
      <w:r w:rsidRPr="00EC054D">
        <w:rPr>
          <w:rFonts w:ascii="Times New Roman" w:eastAsia="Calibri" w:hAnsi="Times New Roman" w:cs="Times New Roman"/>
          <w:sz w:val="28"/>
          <w:szCs w:val="28"/>
        </w:rPr>
        <w:t>: 35-87-25;</w:t>
      </w:r>
      <w:r w:rsidR="009F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54D">
        <w:rPr>
          <w:rFonts w:ascii="Times New Roman" w:eastAsia="Calibri" w:hAnsi="Times New Roman" w:cs="Times New Roman"/>
          <w:sz w:val="28"/>
          <w:szCs w:val="28"/>
        </w:rPr>
        <w:t>35-71-26;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>, (8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00-12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00, 13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00-17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Заволжский район: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>Адрес: пр. Ленинского Комсомола, 39;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EC054D">
        <w:rPr>
          <w:rFonts w:ascii="Times New Roman" w:eastAsia="Calibri" w:hAnsi="Times New Roman" w:cs="Times New Roman"/>
          <w:sz w:val="28"/>
          <w:szCs w:val="28"/>
        </w:rPr>
        <w:t>елефон</w:t>
      </w:r>
      <w:r w:rsidR="009F2E0E">
        <w:rPr>
          <w:rFonts w:ascii="Times New Roman" w:eastAsia="Calibri" w:hAnsi="Times New Roman" w:cs="Times New Roman"/>
          <w:sz w:val="28"/>
          <w:szCs w:val="28"/>
        </w:rPr>
        <w:t>ы</w:t>
      </w:r>
      <w:r w:rsidR="00112E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C054D">
        <w:rPr>
          <w:rFonts w:ascii="Times New Roman" w:eastAsia="Calibri" w:hAnsi="Times New Roman" w:cs="Times New Roman"/>
          <w:sz w:val="28"/>
          <w:szCs w:val="28"/>
        </w:rPr>
        <w:t>22-13-34; 54-53-61;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20-59-37; 22-04-91.</w:t>
      </w:r>
    </w:p>
    <w:p w:rsidR="00DD6B99" w:rsidRPr="00EC054D" w:rsidRDefault="00DD6B99" w:rsidP="00EC05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Приемные дни (часы):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пн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, ср, </w:t>
      </w:r>
      <w:proofErr w:type="spellStart"/>
      <w:r w:rsidRPr="00EC054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EC054D">
        <w:rPr>
          <w:rFonts w:ascii="Times New Roman" w:eastAsia="Calibri" w:hAnsi="Times New Roman" w:cs="Times New Roman"/>
          <w:sz w:val="28"/>
          <w:szCs w:val="28"/>
        </w:rPr>
        <w:t xml:space="preserve"> (8</w:t>
      </w:r>
      <w:r w:rsidR="009F2E0E">
        <w:rPr>
          <w:rFonts w:ascii="Times New Roman" w:eastAsia="Calibri" w:hAnsi="Times New Roman" w:cs="Times New Roman"/>
          <w:sz w:val="28"/>
          <w:szCs w:val="28"/>
        </w:rPr>
        <w:t>:00-12: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00, 1</w:t>
      </w:r>
      <w:r w:rsidR="009F2E0E">
        <w:rPr>
          <w:rFonts w:ascii="Times New Roman" w:eastAsia="Calibri" w:hAnsi="Times New Roman" w:cs="Times New Roman"/>
          <w:sz w:val="28"/>
          <w:szCs w:val="28"/>
        </w:rPr>
        <w:t>3: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00-17</w:t>
      </w:r>
      <w:r w:rsidR="009F2E0E">
        <w:rPr>
          <w:rFonts w:ascii="Times New Roman" w:eastAsia="Calibri" w:hAnsi="Times New Roman" w:cs="Times New Roman"/>
          <w:sz w:val="28"/>
          <w:szCs w:val="28"/>
        </w:rPr>
        <w:t>:</w:t>
      </w:r>
      <w:r w:rsidRPr="00EC054D">
        <w:rPr>
          <w:rFonts w:ascii="Times New Roman" w:eastAsia="Calibri" w:hAnsi="Times New Roman" w:cs="Times New Roman"/>
          <w:sz w:val="28"/>
          <w:szCs w:val="28"/>
        </w:rPr>
        <w:t>00).</w:t>
      </w:r>
    </w:p>
    <w:p w:rsidR="00DD6B99" w:rsidRDefault="00DD6B99" w:rsidP="00112E77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</w:p>
    <w:p w:rsidR="009A1376" w:rsidRPr="00DD6B99" w:rsidRDefault="009A1376" w:rsidP="00DD6B99">
      <w:pPr>
        <w:rPr>
          <w:szCs w:val="28"/>
        </w:rPr>
      </w:pPr>
    </w:p>
    <w:sectPr w:rsidR="009A1376" w:rsidRPr="00DD6B99" w:rsidSect="0015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25A"/>
    <w:multiLevelType w:val="hybridMultilevel"/>
    <w:tmpl w:val="137A9A8E"/>
    <w:lvl w:ilvl="0" w:tplc="8F229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3E00"/>
    <w:multiLevelType w:val="hybridMultilevel"/>
    <w:tmpl w:val="08144448"/>
    <w:lvl w:ilvl="0" w:tplc="8A6CC34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25E8E"/>
    <w:multiLevelType w:val="hybridMultilevel"/>
    <w:tmpl w:val="8A3235C8"/>
    <w:lvl w:ilvl="0" w:tplc="8A6C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0104"/>
    <w:multiLevelType w:val="hybridMultilevel"/>
    <w:tmpl w:val="0E6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76"/>
    <w:rsid w:val="000478FA"/>
    <w:rsid w:val="00091F6B"/>
    <w:rsid w:val="000E10FA"/>
    <w:rsid w:val="00112E77"/>
    <w:rsid w:val="0015368A"/>
    <w:rsid w:val="00205668"/>
    <w:rsid w:val="002C62B2"/>
    <w:rsid w:val="002D106C"/>
    <w:rsid w:val="00417EA8"/>
    <w:rsid w:val="00436A84"/>
    <w:rsid w:val="004B06CB"/>
    <w:rsid w:val="004D6F25"/>
    <w:rsid w:val="00583E7E"/>
    <w:rsid w:val="005A2D8C"/>
    <w:rsid w:val="00614B98"/>
    <w:rsid w:val="00674FAA"/>
    <w:rsid w:val="00682C06"/>
    <w:rsid w:val="00792225"/>
    <w:rsid w:val="007A38F3"/>
    <w:rsid w:val="008165A5"/>
    <w:rsid w:val="00827695"/>
    <w:rsid w:val="0087682D"/>
    <w:rsid w:val="008B2ED2"/>
    <w:rsid w:val="00955C99"/>
    <w:rsid w:val="009728CA"/>
    <w:rsid w:val="009A1376"/>
    <w:rsid w:val="009F2E0E"/>
    <w:rsid w:val="00D77CF4"/>
    <w:rsid w:val="00D81F44"/>
    <w:rsid w:val="00DA2165"/>
    <w:rsid w:val="00DB5FE5"/>
    <w:rsid w:val="00DD26C2"/>
    <w:rsid w:val="00DD6B99"/>
    <w:rsid w:val="00E04464"/>
    <w:rsid w:val="00E92313"/>
    <w:rsid w:val="00EC054D"/>
    <w:rsid w:val="00F67C96"/>
    <w:rsid w:val="00F7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line">
    <w:name w:val="hotline"/>
    <w:basedOn w:val="a"/>
    <w:rsid w:val="00DD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5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es73.ru" TargetMode="External"/><Relationship Id="rId5" Type="http://schemas.openxmlformats.org/officeDocument/2006/relationships/hyperlink" Target="http://www.sobes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2019-04-09T06:42:00Z</dcterms:created>
  <dcterms:modified xsi:type="dcterms:W3CDTF">2019-04-09T06:42:00Z</dcterms:modified>
</cp:coreProperties>
</file>