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2" w:rsidRDefault="00532F42" w:rsidP="003B3DBC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2F42">
        <w:rPr>
          <w:sz w:val="28"/>
          <w:szCs w:val="28"/>
        </w:rPr>
        <w:t xml:space="preserve">Всероссийский интернет-конкурс методических разработок </w:t>
      </w: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2F42">
        <w:rPr>
          <w:sz w:val="28"/>
          <w:szCs w:val="28"/>
        </w:rPr>
        <w:t>уроков, внеурочных воспитательных мероприятий, образовательной деятельности в ДОО</w:t>
      </w: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2F42">
        <w:rPr>
          <w:sz w:val="28"/>
          <w:szCs w:val="28"/>
        </w:rPr>
        <w:t xml:space="preserve">«Творчество педагога при организации воспитательно-образовательного процесса в современной школе и </w:t>
      </w: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2F42">
        <w:rPr>
          <w:sz w:val="28"/>
          <w:szCs w:val="28"/>
        </w:rPr>
        <w:t>дошкольной образовательной организации»</w:t>
      </w: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2F42" w:rsidRPr="00532F42" w:rsidRDefault="00532F42" w:rsidP="00532F42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532F42">
        <w:rPr>
          <w:sz w:val="28"/>
          <w:szCs w:val="28"/>
        </w:rPr>
        <w:t>Положение</w:t>
      </w:r>
    </w:p>
    <w:p w:rsidR="00532F42" w:rsidRPr="00532F42" w:rsidRDefault="00532F42" w:rsidP="00532F4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2F42" w:rsidRPr="00532F42" w:rsidRDefault="00532F42" w:rsidP="00532F4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1. Основные положения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1.1. Интернет-конкурс (далее Конкурс) проводится в рамках реализации федеральных государственных образовательных стандартов.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1.2. Основные цели и задачи Конкурса соответствуют положениям федеральных государственных образовательных стандартов, Концепции духовно-нравственного развития и воспитания личности гражданина России, Государственной программы Российской Федерации «Развитие образования» на 2013-2020 годы.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1.3. Цели и задачи конкурса: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F42">
        <w:rPr>
          <w:rStyle w:val="a7"/>
          <w:b w:val="0"/>
          <w:sz w:val="28"/>
          <w:szCs w:val="28"/>
        </w:rPr>
        <w:t>Цель К</w:t>
      </w:r>
      <w:r w:rsidRPr="00532F42">
        <w:rPr>
          <w:sz w:val="28"/>
          <w:szCs w:val="28"/>
        </w:rPr>
        <w:t xml:space="preserve">онкурса: создание творческого сообщества педагогов, работающих в образовательных организациях; выявление, обобщение и распространение передового педагогического опыта, направленного на повышение качества обучения и </w:t>
      </w:r>
      <w:proofErr w:type="gramStart"/>
      <w:r w:rsidRPr="00532F42">
        <w:rPr>
          <w:sz w:val="28"/>
          <w:szCs w:val="28"/>
        </w:rPr>
        <w:t>воспитания</w:t>
      </w:r>
      <w:proofErr w:type="gramEnd"/>
      <w:r w:rsidRPr="00532F42">
        <w:rPr>
          <w:sz w:val="28"/>
          <w:szCs w:val="28"/>
        </w:rPr>
        <w:t xml:space="preserve"> обучающихся дошкольного, младшего и среднего школьного возраста.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F42">
        <w:rPr>
          <w:rStyle w:val="a7"/>
          <w:b w:val="0"/>
          <w:sz w:val="28"/>
          <w:szCs w:val="28"/>
        </w:rPr>
        <w:t>Задачи К</w:t>
      </w:r>
      <w:r w:rsidRPr="00532F42">
        <w:rPr>
          <w:sz w:val="28"/>
          <w:szCs w:val="28"/>
        </w:rPr>
        <w:t>онкурса:</w:t>
      </w:r>
    </w:p>
    <w:p w:rsidR="00532F42" w:rsidRPr="00532F42" w:rsidRDefault="00532F42" w:rsidP="00532F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повышение качества образования; выявление и внедрение современных образовательных технологий в практику учебно-воспитательного процесса;</w:t>
      </w:r>
    </w:p>
    <w:p w:rsidR="00532F42" w:rsidRPr="00532F42" w:rsidRDefault="00532F42" w:rsidP="00532F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выявление и распространение эффективных форм и методов обучения и воспитания обучающихся;</w:t>
      </w:r>
    </w:p>
    <w:p w:rsidR="00532F42" w:rsidRPr="00532F42" w:rsidRDefault="00532F42" w:rsidP="00532F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повышение мотивации педагогов, участвующих в учебно-воспитательной работе, к самообразованию, самосовершенствованию, повышению уровня профессиональной компетентности;</w:t>
      </w:r>
    </w:p>
    <w:p w:rsidR="00532F42" w:rsidRPr="00532F42" w:rsidRDefault="00532F42" w:rsidP="00532F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педагогов;</w:t>
      </w:r>
    </w:p>
    <w:p w:rsidR="00532F42" w:rsidRPr="00532F42" w:rsidRDefault="00532F42" w:rsidP="00532F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выявление и пропаганда инновационных методик и подходов к организации образовательного процесса в образовательных организациях.</w:t>
      </w:r>
    </w:p>
    <w:p w:rsidR="00532F42" w:rsidRPr="00532F42" w:rsidRDefault="00532F42" w:rsidP="00532F4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0" w:name="bookmark1"/>
      <w:r w:rsidRPr="00532F42">
        <w:rPr>
          <w:b/>
          <w:sz w:val="28"/>
          <w:szCs w:val="28"/>
        </w:rPr>
        <w:lastRenderedPageBreak/>
        <w:t>2. Участники Конкурса и номинации</w:t>
      </w:r>
      <w:bookmarkEnd w:id="0"/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Для участия в Конкурсе приглашаются педагоги образовательных организаций Российской Федерации.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2.1. Принять участие в Конкурсе могут:</w:t>
      </w:r>
    </w:p>
    <w:p w:rsidR="00532F42" w:rsidRPr="00532F42" w:rsidRDefault="00532F42" w:rsidP="00532F42">
      <w:pPr>
        <w:numPr>
          <w:ilvl w:val="0"/>
          <w:numId w:val="2"/>
        </w:num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532F42">
        <w:rPr>
          <w:rStyle w:val="a8"/>
          <w:rFonts w:ascii="Times New Roman" w:hAnsi="Times New Roman" w:cs="Times New Roman"/>
          <w:i w:val="0"/>
          <w:sz w:val="28"/>
          <w:szCs w:val="28"/>
        </w:rPr>
        <w:t>педагогические работники ДОО;</w:t>
      </w:r>
    </w:p>
    <w:p w:rsidR="00532F42" w:rsidRPr="00532F42" w:rsidRDefault="00532F42" w:rsidP="00532F4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учителя начальных классов;</w:t>
      </w:r>
    </w:p>
    <w:p w:rsidR="00532F42" w:rsidRPr="00532F42" w:rsidRDefault="00532F42" w:rsidP="00532F4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учителя-предметники общеобразовательных организаций;</w:t>
      </w:r>
    </w:p>
    <w:p w:rsidR="00532F42" w:rsidRPr="00532F42" w:rsidRDefault="00532F42" w:rsidP="00532F4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педагогические работники дополнительного образования.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2.2. Конкурс проводится по следующим номинациям:</w:t>
      </w:r>
    </w:p>
    <w:p w:rsidR="00532F42" w:rsidRPr="00532F42" w:rsidRDefault="00532F42" w:rsidP="00532F4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дошкольное образование;</w:t>
      </w:r>
    </w:p>
    <w:p w:rsidR="00532F42" w:rsidRPr="00532F42" w:rsidRDefault="00532F42" w:rsidP="00532F4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532F42" w:rsidRPr="00532F42" w:rsidRDefault="00532F42" w:rsidP="00532F4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основное общее образование (методические разработки уроков по предметным областям «Русский язык», «Литература», «Технология», «Музыка»; внеурочные воспитательные мероприятия);</w:t>
      </w:r>
    </w:p>
    <w:p w:rsidR="00532F42" w:rsidRPr="00532F42" w:rsidRDefault="00532F42" w:rsidP="00532F4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532F42" w:rsidRPr="00532F42" w:rsidRDefault="00532F42" w:rsidP="00532F4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1" w:name="bookmark2"/>
      <w:r w:rsidRPr="00532F42">
        <w:rPr>
          <w:b/>
          <w:sz w:val="28"/>
          <w:szCs w:val="28"/>
        </w:rPr>
        <w:t xml:space="preserve">3. Сроки и порядок проведения </w:t>
      </w:r>
      <w:bookmarkEnd w:id="1"/>
      <w:r w:rsidRPr="00532F42">
        <w:rPr>
          <w:b/>
          <w:sz w:val="28"/>
          <w:szCs w:val="28"/>
        </w:rPr>
        <w:t>Конкурса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3.1. Конкурс проводится в три этапа.</w:t>
      </w:r>
    </w:p>
    <w:p w:rsidR="00532F42" w:rsidRPr="00532F42" w:rsidRDefault="00532F42" w:rsidP="00532F4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Style w:val="a7"/>
          <w:rFonts w:ascii="Times New Roman" w:hAnsi="Times New Roman" w:cs="Times New Roman"/>
          <w:b w:val="0"/>
          <w:sz w:val="28"/>
          <w:szCs w:val="28"/>
        </w:rPr>
        <w:t>1 этап</w:t>
      </w:r>
      <w:r w:rsidRPr="00532F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2F42">
        <w:rPr>
          <w:rFonts w:ascii="Times New Roman" w:hAnsi="Times New Roman" w:cs="Times New Roman"/>
          <w:sz w:val="28"/>
          <w:szCs w:val="28"/>
        </w:rPr>
        <w:t>– регистрация участников, приём методических разработок (с 5 февраля по 7 марта 2019 года).</w:t>
      </w:r>
    </w:p>
    <w:p w:rsidR="00532F42" w:rsidRPr="00532F42" w:rsidRDefault="00532F42" w:rsidP="00532F4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Style w:val="a7"/>
          <w:rFonts w:ascii="Times New Roman" w:hAnsi="Times New Roman" w:cs="Times New Roman"/>
          <w:b w:val="0"/>
          <w:sz w:val="28"/>
          <w:szCs w:val="28"/>
        </w:rPr>
        <w:t>2 этап</w:t>
      </w:r>
      <w:r w:rsidRPr="00532F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2F42">
        <w:rPr>
          <w:rFonts w:ascii="Times New Roman" w:hAnsi="Times New Roman" w:cs="Times New Roman"/>
          <w:sz w:val="28"/>
          <w:szCs w:val="28"/>
        </w:rPr>
        <w:t>– экспертиза методических разработок (с 9 по 18 марта 2019 года). Экспертиза присланных материалов проводится по трёхбалльной системе в соответствии с критериями оценки (Приложение 3).</w:t>
      </w:r>
    </w:p>
    <w:p w:rsidR="00532F42" w:rsidRPr="00532F42" w:rsidRDefault="00532F42" w:rsidP="00532F4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Style w:val="a7"/>
          <w:rFonts w:ascii="Times New Roman" w:hAnsi="Times New Roman" w:cs="Times New Roman"/>
          <w:b w:val="0"/>
          <w:sz w:val="28"/>
          <w:szCs w:val="28"/>
        </w:rPr>
        <w:t>3 этап</w:t>
      </w:r>
      <w:r w:rsidRPr="00532F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2F42">
        <w:rPr>
          <w:rFonts w:ascii="Times New Roman" w:hAnsi="Times New Roman" w:cs="Times New Roman"/>
          <w:sz w:val="28"/>
          <w:szCs w:val="28"/>
        </w:rPr>
        <w:t>– подведение итогов Конкурса, выявление призёров и победителей (с 19 по 27 марта 2019 года). Информация об итогах Конкурса будет разослана участникам по электронной почте.</w:t>
      </w:r>
    </w:p>
    <w:p w:rsidR="00532F42" w:rsidRPr="00532F42" w:rsidRDefault="00532F42" w:rsidP="00532F42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Награждение победителей состоится 28 марта 2019 года в рамках проведения конференции «Творчество в профессиональной деятельности педагога».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rStyle w:val="a7"/>
          <w:b w:val="0"/>
          <w:sz w:val="28"/>
          <w:szCs w:val="28"/>
        </w:rPr>
        <w:t xml:space="preserve">3.2. </w:t>
      </w:r>
      <w:r w:rsidRPr="00532F42">
        <w:rPr>
          <w:sz w:val="28"/>
          <w:szCs w:val="28"/>
        </w:rPr>
        <w:t>Для участия в Конкурсе необходимо до 7марта 2019 года направить на адрес</w:t>
      </w:r>
      <w:r w:rsidRPr="00532F42">
        <w:rPr>
          <w:rStyle w:val="apple-converted-space"/>
          <w:sz w:val="28"/>
          <w:szCs w:val="28"/>
        </w:rPr>
        <w:t xml:space="preserve"> </w:t>
      </w:r>
      <w:hyperlink r:id="rId5" w:history="1">
        <w:r w:rsidRPr="00532F42">
          <w:rPr>
            <w:rStyle w:val="a3"/>
            <w:sz w:val="28"/>
            <w:szCs w:val="28"/>
          </w:rPr>
          <w:t>konkurskonspektov-2019@</w:t>
        </w:r>
        <w:r w:rsidRPr="00532F42">
          <w:rPr>
            <w:rStyle w:val="a3"/>
            <w:sz w:val="28"/>
            <w:szCs w:val="28"/>
            <w:lang w:val="en-US"/>
          </w:rPr>
          <w:t>mail</w:t>
        </w:r>
        <w:r w:rsidRPr="00532F42">
          <w:rPr>
            <w:rStyle w:val="a3"/>
            <w:sz w:val="28"/>
            <w:szCs w:val="28"/>
          </w:rPr>
          <w:t>.</w:t>
        </w:r>
        <w:proofErr w:type="spellStart"/>
        <w:r w:rsidRPr="00532F42">
          <w:rPr>
            <w:rStyle w:val="a3"/>
            <w:sz w:val="28"/>
            <w:szCs w:val="28"/>
          </w:rPr>
          <w:t>ru</w:t>
        </w:r>
        <w:proofErr w:type="spellEnd"/>
      </w:hyperlink>
      <w:r w:rsidRPr="00532F42">
        <w:rPr>
          <w:rStyle w:val="apple-converted-space"/>
          <w:sz w:val="28"/>
          <w:szCs w:val="28"/>
        </w:rPr>
        <w:t xml:space="preserve"> </w:t>
      </w:r>
      <w:r w:rsidRPr="00532F42">
        <w:rPr>
          <w:sz w:val="28"/>
          <w:szCs w:val="28"/>
        </w:rPr>
        <w:t>с пометкой «Интернет-конкурс», оформленный в соответствии с требованиями Положения (</w:t>
      </w:r>
      <w:proofErr w:type="gramStart"/>
      <w:r w:rsidRPr="00532F42">
        <w:rPr>
          <w:sz w:val="28"/>
          <w:szCs w:val="28"/>
        </w:rPr>
        <w:t>см</w:t>
      </w:r>
      <w:proofErr w:type="gramEnd"/>
      <w:r w:rsidRPr="00532F42">
        <w:rPr>
          <w:sz w:val="28"/>
          <w:szCs w:val="28"/>
        </w:rPr>
        <w:t>. Приложения) следующий пакет документов:</w:t>
      </w:r>
    </w:p>
    <w:p w:rsidR="00532F42" w:rsidRPr="00532F42" w:rsidRDefault="00532F42" w:rsidP="00532F4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proofErr w:type="spellStart"/>
      <w:proofErr w:type="gramStart"/>
      <w:r w:rsidRPr="00532F42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proofErr w:type="gramEnd"/>
      <w:r w:rsidRPr="00532F42">
        <w:rPr>
          <w:rFonts w:ascii="Times New Roman" w:hAnsi="Times New Roman" w:cs="Times New Roman"/>
          <w:sz w:val="28"/>
          <w:szCs w:val="28"/>
        </w:rPr>
        <w:t xml:space="preserve"> (Приложение 1). Все пункты заявки должны быть заполнены обязательно.</w:t>
      </w:r>
    </w:p>
    <w:p w:rsidR="00532F42" w:rsidRPr="00532F42" w:rsidRDefault="00532F42" w:rsidP="00532F4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 xml:space="preserve">Методическую разработку урока, внеурочного воспитательного мероприятия, образовательной деятельности в ДОО по одному из направлений: </w:t>
      </w:r>
    </w:p>
    <w:p w:rsidR="00532F42" w:rsidRPr="00532F42" w:rsidRDefault="00532F42" w:rsidP="00532F42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2F42">
        <w:rPr>
          <w:sz w:val="28"/>
          <w:szCs w:val="28"/>
        </w:rPr>
        <w:lastRenderedPageBreak/>
        <w:t>- социально-коммуникативному развитию детей;</w:t>
      </w:r>
    </w:p>
    <w:p w:rsidR="00532F42" w:rsidRPr="00532F42" w:rsidRDefault="00532F42" w:rsidP="00532F42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- познавательному развитию детей;</w:t>
      </w:r>
    </w:p>
    <w:p w:rsidR="00532F42" w:rsidRPr="00532F42" w:rsidRDefault="00532F42" w:rsidP="00532F42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- речевому развитию детей;</w:t>
      </w:r>
    </w:p>
    <w:p w:rsidR="00532F42" w:rsidRPr="00532F42" w:rsidRDefault="00532F42" w:rsidP="00532F4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- художественно-эстетическому развитию детей;</w:t>
      </w:r>
    </w:p>
    <w:p w:rsidR="00532F42" w:rsidRPr="00532F42" w:rsidRDefault="00532F42" w:rsidP="00532F42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- физическому развитию детей (возрастная группа по выбору).</w:t>
      </w:r>
    </w:p>
    <w:p w:rsidR="00532F42" w:rsidRPr="00532F42" w:rsidRDefault="00532F42" w:rsidP="00532F42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Представленные материалы должны быть оформлены в соответствии с требованиями данного Положения (Приложение 2).</w:t>
      </w:r>
    </w:p>
    <w:p w:rsidR="00532F42" w:rsidRPr="00532F42" w:rsidRDefault="00532F42" w:rsidP="00532F4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 xml:space="preserve">Презентацию по теме урока/занятия, внеурочного воспитательного мероприятия, занятия (в редакторе </w:t>
      </w:r>
      <w:proofErr w:type="spellStart"/>
      <w:r w:rsidRPr="00532F4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32F4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32F42"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Pr="00532F42">
        <w:rPr>
          <w:rFonts w:ascii="Times New Roman" w:hAnsi="Times New Roman" w:cs="Times New Roman"/>
          <w:sz w:val="28"/>
          <w:szCs w:val="28"/>
        </w:rPr>
        <w:t>) – не более 20 слайдов.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Документы предоставляются в отдельных файлах.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3.3. Полученный пакет документов поступает на предварительную экспертизу экспертной комиссии, которая проверяет правильность оформления материалов. Претенденту может быть отказано в приёме материалов и участии в Конкуре в случае:</w:t>
      </w:r>
    </w:p>
    <w:p w:rsidR="00532F42" w:rsidRPr="00532F42" w:rsidRDefault="00532F42" w:rsidP="00532F4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несвоевременного представления документации;</w:t>
      </w:r>
    </w:p>
    <w:p w:rsidR="00532F42" w:rsidRPr="00532F42" w:rsidRDefault="00532F42" w:rsidP="00532F4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 к оформлению материалов (</w:t>
      </w:r>
      <w:proofErr w:type="gramStart"/>
      <w:r w:rsidRPr="00532F4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32F42">
        <w:rPr>
          <w:rFonts w:ascii="Times New Roman" w:hAnsi="Times New Roman" w:cs="Times New Roman"/>
          <w:sz w:val="28"/>
          <w:szCs w:val="28"/>
        </w:rPr>
        <w:t>. Приложение 2)</w:t>
      </w:r>
    </w:p>
    <w:p w:rsidR="00532F42" w:rsidRPr="00532F42" w:rsidRDefault="00532F42" w:rsidP="00532F4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низкого содержательного уровня материала;</w:t>
      </w:r>
    </w:p>
    <w:p w:rsidR="00532F42" w:rsidRPr="00532F42" w:rsidRDefault="00532F42" w:rsidP="00532F4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F42">
        <w:rPr>
          <w:rFonts w:ascii="Times New Roman" w:hAnsi="Times New Roman" w:cs="Times New Roman"/>
          <w:sz w:val="28"/>
          <w:szCs w:val="28"/>
        </w:rPr>
        <w:t>нарушения авторских прав.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2" w:name="bookmark3"/>
      <w:r w:rsidRPr="00532F42">
        <w:rPr>
          <w:sz w:val="28"/>
          <w:szCs w:val="28"/>
        </w:rPr>
        <w:t>3.4. Присланные материалы не рецензируются.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32F42">
        <w:rPr>
          <w:b/>
          <w:sz w:val="28"/>
          <w:szCs w:val="28"/>
        </w:rPr>
        <w:t>4. Состав экспертной комиссии и порядок оценки методических разработок</w:t>
      </w:r>
      <w:bookmarkEnd w:id="2"/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4.1. В состав экспертной комиссии входят профессора и доценты кафедры дошкольного и начального общего образования факультета педагогики и психологии ФГБОУ ВО «</w:t>
      </w:r>
      <w:proofErr w:type="spellStart"/>
      <w:r w:rsidRPr="00532F42">
        <w:rPr>
          <w:sz w:val="28"/>
          <w:szCs w:val="28"/>
        </w:rPr>
        <w:t>УлГПУ</w:t>
      </w:r>
      <w:proofErr w:type="spellEnd"/>
      <w:r w:rsidRPr="00532F42">
        <w:rPr>
          <w:sz w:val="28"/>
          <w:szCs w:val="28"/>
        </w:rPr>
        <w:t xml:space="preserve"> имени И.Н. Ульянова».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4.2. Методические разработки, получившие наиболее высокую оценку экспертной комиссии Конкурса, будут включены в сборник Всероссийской научно-практической конференции «Творчество в профессиональной деятельности педагога», которая будет проводиться 28 марта</w:t>
      </w:r>
      <w:r w:rsidRPr="00532F42">
        <w:rPr>
          <w:color w:val="FF0000"/>
          <w:sz w:val="28"/>
          <w:szCs w:val="28"/>
        </w:rPr>
        <w:t xml:space="preserve"> </w:t>
      </w:r>
      <w:r w:rsidRPr="00532F42">
        <w:rPr>
          <w:sz w:val="28"/>
          <w:szCs w:val="28"/>
        </w:rPr>
        <w:t>2019 г. и отправлен победителям (по согласованию).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bookmarkStart w:id="3" w:name="bookmark4"/>
      <w:r w:rsidRPr="00532F42">
        <w:rPr>
          <w:b/>
          <w:sz w:val="28"/>
          <w:szCs w:val="28"/>
        </w:rPr>
        <w:t xml:space="preserve">5. Итоги </w:t>
      </w:r>
      <w:bookmarkEnd w:id="3"/>
      <w:r w:rsidRPr="00532F42">
        <w:rPr>
          <w:b/>
          <w:sz w:val="28"/>
          <w:szCs w:val="28"/>
        </w:rPr>
        <w:t>Конкурса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5.1. В каждой номинации будут присуждаться звания лауреата 1-й, 2-й, 3-й степени и звание дипломанта. Дипломы лауреатов и дипломантов оформляются в электронном виде, заверенные подписью и печатью, будут разосланы по электронной почте (при условии, если участник не сможет присутствовать на конференции).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lastRenderedPageBreak/>
        <w:t>5.2. Все участники Конкурса получат электронные сертификаты. Сертификаты, заверенные подписью и печатью, будут разосланы по электронной почте.</w:t>
      </w:r>
    </w:p>
    <w:p w:rsidR="00532F42" w:rsidRPr="00532F42" w:rsidRDefault="00532F42" w:rsidP="00532F4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2F42">
        <w:rPr>
          <w:sz w:val="28"/>
          <w:szCs w:val="28"/>
        </w:rPr>
        <w:t>5.3. Рассылка дипломов лауреатов и дипломантов, электронных сертификатов будет осуществляться после завершения Конкурса (с 30 марта 2019 года).</w:t>
      </w:r>
    </w:p>
    <w:p w:rsidR="0033014C" w:rsidRPr="00532F42" w:rsidRDefault="0033014C">
      <w:pPr>
        <w:rPr>
          <w:rFonts w:ascii="Times New Roman" w:hAnsi="Times New Roman" w:cs="Times New Roman"/>
          <w:sz w:val="28"/>
          <w:szCs w:val="28"/>
        </w:rPr>
      </w:pPr>
    </w:p>
    <w:sectPr w:rsidR="0033014C" w:rsidRPr="00532F42" w:rsidSect="0061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D61"/>
    <w:multiLevelType w:val="multilevel"/>
    <w:tmpl w:val="913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937C5"/>
    <w:multiLevelType w:val="multilevel"/>
    <w:tmpl w:val="A006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4372"/>
    <w:multiLevelType w:val="multilevel"/>
    <w:tmpl w:val="549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908F1"/>
    <w:multiLevelType w:val="multilevel"/>
    <w:tmpl w:val="4ED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D6231"/>
    <w:multiLevelType w:val="multilevel"/>
    <w:tmpl w:val="872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42F0B"/>
    <w:multiLevelType w:val="multilevel"/>
    <w:tmpl w:val="CF9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F42"/>
    <w:rsid w:val="0033014C"/>
    <w:rsid w:val="003B3DBC"/>
    <w:rsid w:val="00532F42"/>
    <w:rsid w:val="0061193A"/>
    <w:rsid w:val="00A6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A"/>
  </w:style>
  <w:style w:type="paragraph" w:styleId="1">
    <w:name w:val="heading 1"/>
    <w:basedOn w:val="a"/>
    <w:link w:val="10"/>
    <w:qFormat/>
    <w:rsid w:val="00532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3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F42"/>
    <w:rPr>
      <w:color w:val="0563C1"/>
      <w:u w:val="single"/>
    </w:rPr>
  </w:style>
  <w:style w:type="paragraph" w:styleId="a4">
    <w:name w:val="No Spacing"/>
    <w:uiPriority w:val="1"/>
    <w:qFormat/>
    <w:rsid w:val="00532F42"/>
    <w:pPr>
      <w:spacing w:after="0" w:line="240" w:lineRule="auto"/>
    </w:pPr>
    <w:rPr>
      <w:color w:val="00000A"/>
    </w:rPr>
  </w:style>
  <w:style w:type="table" w:styleId="a5">
    <w:name w:val="Table Grid"/>
    <w:basedOn w:val="a1"/>
    <w:rsid w:val="00532F4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2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532F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rsid w:val="0053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532F42"/>
    <w:rPr>
      <w:b/>
      <w:bCs/>
    </w:rPr>
  </w:style>
  <w:style w:type="character" w:customStyle="1" w:styleId="apple-converted-space">
    <w:name w:val="apple-converted-space"/>
    <w:basedOn w:val="a0"/>
    <w:rsid w:val="00532F42"/>
  </w:style>
  <w:style w:type="character" w:styleId="a8">
    <w:name w:val="Emphasis"/>
    <w:uiPriority w:val="20"/>
    <w:qFormat/>
    <w:rsid w:val="00532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konspektov-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vospit11</dc:creator>
  <cp:keywords/>
  <dc:description/>
  <cp:lastModifiedBy>Анастасия</cp:lastModifiedBy>
  <cp:revision>4</cp:revision>
  <cp:lastPrinted>2019-02-13T05:28:00Z</cp:lastPrinted>
  <dcterms:created xsi:type="dcterms:W3CDTF">2019-02-13T05:21:00Z</dcterms:created>
  <dcterms:modified xsi:type="dcterms:W3CDTF">2019-02-13T14:58:00Z</dcterms:modified>
</cp:coreProperties>
</file>